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5B1151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5B1151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5B1151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5B1151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5B1151" w:rsidRPr="005B1151" w:rsidRDefault="005B1151" w:rsidP="005B11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B1151" w:rsidRPr="005B1151" w:rsidRDefault="00450E92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4F41DF">
        <w:rPr>
          <w:rFonts w:ascii="Times New Roman" w:hAnsi="Times New Roman" w:cs="Times New Roman"/>
          <w:color w:val="auto"/>
          <w:sz w:val="28"/>
          <w:szCs w:val="28"/>
        </w:rPr>
        <w:t>13</w:t>
      </w:r>
    </w:p>
    <w:p w:rsidR="005B1151" w:rsidRP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5"/>
        <w:gridCol w:w="4846"/>
        <w:gridCol w:w="1679"/>
      </w:tblGrid>
      <w:tr w:rsidR="005B1151" w:rsidRPr="005B1151" w:rsidTr="005B1151">
        <w:trPr>
          <w:trHeight w:val="347"/>
        </w:trPr>
        <w:tc>
          <w:tcPr>
            <w:tcW w:w="2835" w:type="dxa"/>
            <w:hideMark/>
          </w:tcPr>
          <w:p w:rsidR="005B1151" w:rsidRPr="005B1151" w:rsidRDefault="004F41DF" w:rsidP="007B1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</w:t>
            </w:r>
            <w:r w:rsidR="007B1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0E92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5B1151" w:rsidRPr="005B115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hideMark/>
          </w:tcPr>
          <w:p w:rsidR="005B1151" w:rsidRPr="005B1151" w:rsidRDefault="007B19A3" w:rsidP="007B1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5B1151" w:rsidRPr="005B1151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4F41D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679" w:type="dxa"/>
            <w:hideMark/>
          </w:tcPr>
          <w:p w:rsidR="005B1151" w:rsidRPr="005B1151" w:rsidRDefault="005B1151" w:rsidP="005B11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4F4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</w:tbl>
    <w:p w:rsidR="005B1151" w:rsidRPr="005B1151" w:rsidRDefault="005B1151" w:rsidP="005B1151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5B1151" w:rsidRPr="005B1151" w:rsidTr="005B115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1151" w:rsidRPr="005B1151" w:rsidRDefault="005B1151" w:rsidP="005B11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  <w:bookmarkEnd w:id="0"/>
    </w:tbl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B1151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Правилами землепользования и застройки города Элисты, утвержденными решением Элистинского городского Собрания от 27 декабря 2</w:t>
      </w:r>
      <w:r w:rsidR="001C4E69">
        <w:rPr>
          <w:rFonts w:ascii="Times New Roman" w:hAnsi="Times New Roman" w:cs="Times New Roman"/>
          <w:sz w:val="28"/>
          <w:szCs w:val="28"/>
        </w:rPr>
        <w:t>010 года № 1, с учетом протоколов</w:t>
      </w:r>
      <w:r w:rsidRPr="005B1151">
        <w:rPr>
          <w:rFonts w:ascii="Times New Roman" w:hAnsi="Times New Roman" w:cs="Times New Roman"/>
          <w:sz w:val="28"/>
          <w:szCs w:val="28"/>
        </w:rPr>
        <w:t xml:space="preserve"> публичных слушаний по вопросу внесения изменений в Правила землепользования и застр</w:t>
      </w:r>
      <w:r w:rsidR="00450E92">
        <w:rPr>
          <w:rFonts w:ascii="Times New Roman" w:hAnsi="Times New Roman" w:cs="Times New Roman"/>
          <w:sz w:val="28"/>
          <w:szCs w:val="28"/>
        </w:rPr>
        <w:t xml:space="preserve">ойки города Элисты </w:t>
      </w:r>
      <w:r w:rsidR="00A133C9" w:rsidRPr="004F41DF">
        <w:rPr>
          <w:rFonts w:ascii="Times New Roman" w:hAnsi="Times New Roman" w:cs="Times New Roman"/>
          <w:sz w:val="28"/>
          <w:szCs w:val="28"/>
        </w:rPr>
        <w:t xml:space="preserve">от 1 октября 2013 года, </w:t>
      </w:r>
      <w:r w:rsidR="00B103E2" w:rsidRPr="004F41DF">
        <w:rPr>
          <w:rFonts w:ascii="Times New Roman" w:hAnsi="Times New Roman" w:cs="Times New Roman"/>
          <w:sz w:val="28"/>
          <w:szCs w:val="28"/>
        </w:rPr>
        <w:t xml:space="preserve">от 12 февраля 2013 года, от 30 октября 2013 года, </w:t>
      </w:r>
      <w:r w:rsidR="00450E92" w:rsidRPr="004F41DF">
        <w:rPr>
          <w:rFonts w:ascii="Times New Roman" w:hAnsi="Times New Roman" w:cs="Times New Roman"/>
          <w:sz w:val="28"/>
          <w:szCs w:val="28"/>
        </w:rPr>
        <w:t>от 21 января 2014</w:t>
      </w:r>
      <w:r w:rsidRPr="004F41DF">
        <w:rPr>
          <w:rFonts w:ascii="Times New Roman" w:hAnsi="Times New Roman" w:cs="Times New Roman"/>
          <w:sz w:val="28"/>
          <w:szCs w:val="28"/>
        </w:rPr>
        <w:t xml:space="preserve"> года</w:t>
      </w:r>
      <w:r w:rsidR="001C4E69" w:rsidRPr="004F41DF">
        <w:rPr>
          <w:rFonts w:ascii="Times New Roman" w:hAnsi="Times New Roman" w:cs="Times New Roman"/>
          <w:sz w:val="28"/>
          <w:szCs w:val="28"/>
        </w:rPr>
        <w:t>,</w:t>
      </w:r>
      <w:r w:rsidR="00B103E2" w:rsidRPr="004F41DF">
        <w:rPr>
          <w:rFonts w:ascii="Times New Roman" w:hAnsi="Times New Roman" w:cs="Times New Roman"/>
          <w:sz w:val="28"/>
          <w:szCs w:val="28"/>
        </w:rPr>
        <w:t xml:space="preserve"> от 18 февраля 2014 года,</w:t>
      </w:r>
      <w:r w:rsidRPr="004F41DF">
        <w:rPr>
          <w:rFonts w:ascii="Times New Roman" w:hAnsi="Times New Roman" w:cs="Times New Roman"/>
          <w:sz w:val="28"/>
          <w:szCs w:val="28"/>
        </w:rPr>
        <w:t xml:space="preserve"> </w:t>
      </w:r>
      <w:r w:rsidR="00450E92" w:rsidRPr="004F41DF">
        <w:rPr>
          <w:rFonts w:ascii="Times New Roman" w:hAnsi="Times New Roman" w:cs="Times New Roman"/>
          <w:sz w:val="28"/>
          <w:szCs w:val="28"/>
        </w:rPr>
        <w:t>от 4 марта</w:t>
      </w:r>
      <w:r w:rsidR="001C4E69" w:rsidRPr="004F41DF">
        <w:rPr>
          <w:rFonts w:ascii="Times New Roman" w:hAnsi="Times New Roman" w:cs="Times New Roman"/>
          <w:sz w:val="28"/>
          <w:szCs w:val="28"/>
        </w:rPr>
        <w:t xml:space="preserve"> 201</w:t>
      </w:r>
      <w:r w:rsidR="00450E92" w:rsidRPr="004F41DF">
        <w:rPr>
          <w:rFonts w:ascii="Times New Roman" w:hAnsi="Times New Roman" w:cs="Times New Roman"/>
          <w:sz w:val="28"/>
          <w:szCs w:val="28"/>
        </w:rPr>
        <w:t>4</w:t>
      </w:r>
      <w:r w:rsidR="001C4E69" w:rsidRPr="004F41DF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4F41DF">
        <w:rPr>
          <w:rFonts w:ascii="Times New Roman" w:hAnsi="Times New Roman" w:cs="Times New Roman"/>
          <w:sz w:val="28"/>
          <w:szCs w:val="28"/>
        </w:rPr>
        <w:t xml:space="preserve">заключения Комиссии по подготовке Правил землепользования и застройки города Элисты о результатах публичных слушаний </w:t>
      </w:r>
      <w:r w:rsidR="00A133C9" w:rsidRPr="004F41DF">
        <w:rPr>
          <w:rFonts w:ascii="Times New Roman" w:hAnsi="Times New Roman" w:cs="Times New Roman"/>
          <w:sz w:val="28"/>
          <w:szCs w:val="28"/>
        </w:rPr>
        <w:t xml:space="preserve">от 4 октября 2013 года, </w:t>
      </w:r>
      <w:r w:rsidR="00B103E2" w:rsidRPr="004F41DF">
        <w:rPr>
          <w:rFonts w:ascii="Times New Roman" w:hAnsi="Times New Roman" w:cs="Times New Roman"/>
          <w:sz w:val="28"/>
          <w:szCs w:val="28"/>
        </w:rPr>
        <w:t xml:space="preserve">от 14 февраля 2013 года, от 1 ноября 2013 года, </w:t>
      </w:r>
      <w:r w:rsidRPr="004F41DF">
        <w:rPr>
          <w:rFonts w:ascii="Times New Roman" w:hAnsi="Times New Roman" w:cs="Times New Roman"/>
          <w:sz w:val="28"/>
          <w:szCs w:val="28"/>
        </w:rPr>
        <w:t xml:space="preserve">от </w:t>
      </w:r>
      <w:r w:rsidR="00AA5A4A" w:rsidRPr="004F41DF">
        <w:rPr>
          <w:rFonts w:ascii="Times New Roman" w:hAnsi="Times New Roman" w:cs="Times New Roman"/>
          <w:sz w:val="28"/>
          <w:szCs w:val="28"/>
        </w:rPr>
        <w:t>23 январ</w:t>
      </w:r>
      <w:r w:rsidRPr="004F41DF">
        <w:rPr>
          <w:rFonts w:ascii="Times New Roman" w:hAnsi="Times New Roman" w:cs="Times New Roman"/>
          <w:sz w:val="28"/>
          <w:szCs w:val="28"/>
        </w:rPr>
        <w:t>я</w:t>
      </w:r>
      <w:r w:rsidR="00450E92" w:rsidRPr="004F41DF">
        <w:rPr>
          <w:rFonts w:ascii="Times New Roman" w:hAnsi="Times New Roman" w:cs="Times New Roman"/>
          <w:sz w:val="28"/>
          <w:szCs w:val="28"/>
        </w:rPr>
        <w:t xml:space="preserve"> 2014</w:t>
      </w:r>
      <w:r w:rsidRPr="004F41DF">
        <w:rPr>
          <w:rFonts w:ascii="Times New Roman" w:hAnsi="Times New Roman" w:cs="Times New Roman"/>
          <w:sz w:val="28"/>
          <w:szCs w:val="28"/>
        </w:rPr>
        <w:t xml:space="preserve"> года,</w:t>
      </w:r>
      <w:r w:rsidR="00B103E2" w:rsidRPr="004F41DF">
        <w:rPr>
          <w:rFonts w:ascii="Times New Roman" w:hAnsi="Times New Roman" w:cs="Times New Roman"/>
          <w:sz w:val="28"/>
          <w:szCs w:val="28"/>
        </w:rPr>
        <w:t xml:space="preserve"> от 20 февраля 2014 года,</w:t>
      </w:r>
      <w:r w:rsidRPr="004F41DF">
        <w:rPr>
          <w:rFonts w:ascii="Times New Roman" w:hAnsi="Times New Roman" w:cs="Times New Roman"/>
          <w:sz w:val="28"/>
          <w:szCs w:val="28"/>
        </w:rPr>
        <w:t xml:space="preserve"> </w:t>
      </w:r>
      <w:r w:rsidR="001C4E69" w:rsidRPr="004F41DF">
        <w:rPr>
          <w:rFonts w:ascii="Times New Roman" w:hAnsi="Times New Roman" w:cs="Times New Roman"/>
          <w:sz w:val="28"/>
          <w:szCs w:val="28"/>
        </w:rPr>
        <w:t xml:space="preserve">от </w:t>
      </w:r>
      <w:r w:rsidR="00AA5A4A" w:rsidRPr="004F41DF">
        <w:rPr>
          <w:rFonts w:ascii="Times New Roman" w:hAnsi="Times New Roman" w:cs="Times New Roman"/>
          <w:sz w:val="28"/>
          <w:szCs w:val="28"/>
        </w:rPr>
        <w:t>6</w:t>
      </w:r>
      <w:r w:rsidR="001C4E69" w:rsidRPr="004F41DF">
        <w:rPr>
          <w:rFonts w:ascii="Times New Roman" w:hAnsi="Times New Roman" w:cs="Times New Roman"/>
          <w:sz w:val="28"/>
          <w:szCs w:val="28"/>
        </w:rPr>
        <w:t xml:space="preserve"> </w:t>
      </w:r>
      <w:r w:rsidR="00AA5A4A" w:rsidRPr="004F41DF">
        <w:rPr>
          <w:rFonts w:ascii="Times New Roman" w:hAnsi="Times New Roman" w:cs="Times New Roman"/>
          <w:sz w:val="28"/>
          <w:szCs w:val="28"/>
        </w:rPr>
        <w:t>марта</w:t>
      </w:r>
      <w:r w:rsidR="00450E92" w:rsidRPr="004F41DF">
        <w:rPr>
          <w:rFonts w:ascii="Times New Roman" w:hAnsi="Times New Roman" w:cs="Times New Roman"/>
          <w:sz w:val="28"/>
          <w:szCs w:val="28"/>
        </w:rPr>
        <w:t xml:space="preserve"> 2014</w:t>
      </w:r>
      <w:r w:rsidR="001C4E69" w:rsidRPr="004F41DF">
        <w:rPr>
          <w:rFonts w:ascii="Times New Roman" w:hAnsi="Times New Roman" w:cs="Times New Roman"/>
          <w:sz w:val="28"/>
          <w:szCs w:val="28"/>
        </w:rPr>
        <w:t xml:space="preserve"> года,</w:t>
      </w:r>
      <w:r w:rsidR="001C4E69">
        <w:rPr>
          <w:rFonts w:ascii="Times New Roman" w:hAnsi="Times New Roman" w:cs="Times New Roman"/>
          <w:sz w:val="28"/>
          <w:szCs w:val="28"/>
        </w:rPr>
        <w:t xml:space="preserve"> </w:t>
      </w:r>
      <w:r w:rsidR="00450E92">
        <w:rPr>
          <w:rFonts w:ascii="Times New Roman" w:hAnsi="Times New Roman" w:cs="Times New Roman"/>
          <w:sz w:val="28"/>
          <w:szCs w:val="28"/>
        </w:rPr>
        <w:t>предложения</w:t>
      </w:r>
      <w:r w:rsidRPr="005B1151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5B1151" w:rsidRPr="005B1151" w:rsidRDefault="005B1151" w:rsidP="005B1151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115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D23CD7" w:rsidRPr="00450E92" w:rsidRDefault="00D23CD7" w:rsidP="00450E92">
      <w:pPr>
        <w:pStyle w:val="a3"/>
        <w:numPr>
          <w:ilvl w:val="0"/>
          <w:numId w:val="3"/>
        </w:numPr>
        <w:tabs>
          <w:tab w:val="left" w:pos="12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2" w:name="sub_2"/>
      <w:r w:rsidRPr="00450E92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</w:t>
      </w:r>
      <w:r w:rsidR="00601781" w:rsidRPr="00B9310C">
        <w:rPr>
          <w:rFonts w:ascii="Times New Roman" w:hAnsi="Times New Roman" w:cs="Times New Roman"/>
          <w:sz w:val="28"/>
          <w:szCs w:val="28"/>
        </w:rPr>
        <w:t>с изменениями от 24 ноября 2011 года</w:t>
      </w:r>
      <w:r w:rsidR="00601781">
        <w:rPr>
          <w:rFonts w:ascii="Times New Roman" w:hAnsi="Times New Roman" w:cs="Times New Roman"/>
          <w:sz w:val="28"/>
          <w:szCs w:val="28"/>
        </w:rPr>
        <w:t xml:space="preserve"> №4</w:t>
      </w:r>
      <w:r w:rsidR="00601781" w:rsidRPr="00B9310C">
        <w:rPr>
          <w:rFonts w:ascii="Times New Roman" w:hAnsi="Times New Roman" w:cs="Times New Roman"/>
          <w:sz w:val="28"/>
          <w:szCs w:val="28"/>
        </w:rPr>
        <w:t>, 16 ноября</w:t>
      </w:r>
      <w:r w:rsidR="00601781">
        <w:rPr>
          <w:rFonts w:ascii="Times New Roman" w:hAnsi="Times New Roman" w:cs="Times New Roman"/>
          <w:sz w:val="28"/>
          <w:szCs w:val="28"/>
        </w:rPr>
        <w:t xml:space="preserve">          2012 года №9</w:t>
      </w:r>
      <w:r w:rsidR="00601781" w:rsidRPr="00B9310C">
        <w:rPr>
          <w:rFonts w:ascii="Times New Roman" w:hAnsi="Times New Roman" w:cs="Times New Roman"/>
          <w:sz w:val="28"/>
          <w:szCs w:val="28"/>
        </w:rPr>
        <w:t>, 27 декабря 2012 года</w:t>
      </w:r>
      <w:r w:rsidR="00601781">
        <w:rPr>
          <w:rFonts w:ascii="Times New Roman" w:hAnsi="Times New Roman" w:cs="Times New Roman"/>
          <w:sz w:val="28"/>
          <w:szCs w:val="28"/>
        </w:rPr>
        <w:t xml:space="preserve"> №6, 20 июня 2013 года №7, 26 сентября 2013 года №14, от 28 ноября 2013 года №3</w:t>
      </w:r>
      <w:r w:rsidR="00450E92" w:rsidRPr="00450E92">
        <w:rPr>
          <w:rFonts w:ascii="Times New Roman" w:hAnsi="Times New Roman" w:cs="Times New Roman"/>
          <w:sz w:val="28"/>
          <w:szCs w:val="28"/>
        </w:rPr>
        <w:t>, от 26 декабря 2013  года №8</w:t>
      </w:r>
      <w:r w:rsidRPr="00450E92"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:rsidR="00450E92" w:rsidRPr="00450E92" w:rsidRDefault="00450E92" w:rsidP="00450E92">
      <w:pPr>
        <w:pStyle w:val="a3"/>
        <w:numPr>
          <w:ilvl w:val="0"/>
          <w:numId w:val="4"/>
        </w:numPr>
        <w:tabs>
          <w:tab w:val="left" w:pos="12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50E92">
        <w:rPr>
          <w:rFonts w:ascii="Times New Roman" w:hAnsi="Times New Roman" w:cs="Times New Roman"/>
          <w:sz w:val="28"/>
          <w:szCs w:val="28"/>
        </w:rPr>
        <w:t>в части 1 статьи 14:</w:t>
      </w:r>
    </w:p>
    <w:p w:rsidR="00450E92" w:rsidRPr="00450E92" w:rsidRDefault="00450E92" w:rsidP="00450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50E92">
        <w:rPr>
          <w:rFonts w:ascii="Times New Roman" w:eastAsia="Times New Roman" w:hAnsi="Times New Roman" w:cs="Times New Roman"/>
          <w:sz w:val="28"/>
          <w:szCs w:val="28"/>
        </w:rPr>
        <w:t>а) абзац 3 изложить в следующей редакции:</w:t>
      </w:r>
    </w:p>
    <w:p w:rsidR="00450E92" w:rsidRPr="00450E92" w:rsidRDefault="00450E92" w:rsidP="00450E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0E92">
        <w:rPr>
          <w:rFonts w:ascii="Times New Roman" w:eastAsia="Times New Roman" w:hAnsi="Times New Roman" w:cs="Times New Roman"/>
          <w:sz w:val="28"/>
          <w:szCs w:val="28"/>
        </w:rPr>
        <w:t>«Ж-2 Зона жилой застройки второго типа (</w:t>
      </w:r>
      <w:proofErr w:type="spellStart"/>
      <w:r w:rsidRPr="00450E92">
        <w:rPr>
          <w:rFonts w:ascii="Times New Roman" w:eastAsia="Times New Roman" w:hAnsi="Times New Roman" w:cs="Times New Roman"/>
          <w:sz w:val="28"/>
          <w:szCs w:val="28"/>
        </w:rPr>
        <w:t>подзона</w:t>
      </w:r>
      <w:proofErr w:type="spellEnd"/>
      <w:r w:rsidRPr="00450E92">
        <w:rPr>
          <w:rFonts w:ascii="Times New Roman" w:eastAsia="Times New Roman" w:hAnsi="Times New Roman" w:cs="Times New Roman"/>
          <w:sz w:val="28"/>
          <w:szCs w:val="28"/>
        </w:rPr>
        <w:t xml:space="preserve"> 1, </w:t>
      </w:r>
      <w:proofErr w:type="spellStart"/>
      <w:r w:rsidRPr="00450E92">
        <w:rPr>
          <w:rFonts w:ascii="Times New Roman" w:eastAsia="Times New Roman" w:hAnsi="Times New Roman" w:cs="Times New Roman"/>
          <w:sz w:val="28"/>
          <w:szCs w:val="28"/>
        </w:rPr>
        <w:t>подзона</w:t>
      </w:r>
      <w:proofErr w:type="spellEnd"/>
      <w:r w:rsidRPr="00450E92">
        <w:rPr>
          <w:rFonts w:ascii="Times New Roman" w:eastAsia="Times New Roman" w:hAnsi="Times New Roman" w:cs="Times New Roman"/>
          <w:sz w:val="28"/>
          <w:szCs w:val="28"/>
        </w:rPr>
        <w:t xml:space="preserve"> 2).»;</w:t>
      </w:r>
    </w:p>
    <w:p w:rsidR="00450E92" w:rsidRPr="00450E92" w:rsidRDefault="00450E92" w:rsidP="00450E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0E92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50E92">
        <w:rPr>
          <w:rFonts w:ascii="Times New Roman" w:hAnsi="Times New Roman" w:cs="Times New Roman"/>
          <w:sz w:val="28"/>
          <w:szCs w:val="28"/>
        </w:rPr>
        <w:t>абзац 4 изложить в следующей редакции:</w:t>
      </w:r>
    </w:p>
    <w:p w:rsidR="00450E92" w:rsidRPr="00450E92" w:rsidRDefault="00450E92" w:rsidP="00450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E92">
        <w:rPr>
          <w:rFonts w:ascii="Times New Roman" w:hAnsi="Times New Roman" w:cs="Times New Roman"/>
          <w:sz w:val="28"/>
          <w:szCs w:val="28"/>
        </w:rPr>
        <w:t>«ОЖ Зона многофункциональной застройки (</w:t>
      </w:r>
      <w:proofErr w:type="spellStart"/>
      <w:r w:rsidRPr="00450E92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450E92">
        <w:rPr>
          <w:rFonts w:ascii="Times New Roman" w:hAnsi="Times New Roman" w:cs="Times New Roman"/>
          <w:sz w:val="28"/>
          <w:szCs w:val="28"/>
        </w:rPr>
        <w:t xml:space="preserve"> 1, </w:t>
      </w:r>
      <w:proofErr w:type="spellStart"/>
      <w:r w:rsidRPr="00450E92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450E92">
        <w:rPr>
          <w:rFonts w:ascii="Times New Roman" w:hAnsi="Times New Roman" w:cs="Times New Roman"/>
          <w:sz w:val="28"/>
          <w:szCs w:val="28"/>
        </w:rPr>
        <w:t xml:space="preserve"> 2).» </w:t>
      </w:r>
    </w:p>
    <w:p w:rsidR="00450E92" w:rsidRPr="00450E92" w:rsidRDefault="00450E92" w:rsidP="00450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50E92">
        <w:rPr>
          <w:rFonts w:ascii="Times New Roman" w:hAnsi="Times New Roman" w:cs="Times New Roman"/>
          <w:sz w:val="28"/>
          <w:szCs w:val="28"/>
        </w:rPr>
        <w:t xml:space="preserve">в) </w:t>
      </w:r>
      <w:r w:rsidRPr="00450E92">
        <w:rPr>
          <w:rFonts w:ascii="Times New Roman" w:eastAsia="Times New Roman" w:hAnsi="Times New Roman" w:cs="Times New Roman"/>
          <w:sz w:val="28"/>
          <w:szCs w:val="28"/>
        </w:rPr>
        <w:t>абзац 5 изложить в следующей редакции:</w:t>
      </w:r>
    </w:p>
    <w:p w:rsidR="00450E92" w:rsidRDefault="00450E92" w:rsidP="00450E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0E92">
        <w:rPr>
          <w:rFonts w:ascii="Times New Roman" w:eastAsia="Times New Roman" w:hAnsi="Times New Roman" w:cs="Times New Roman"/>
          <w:sz w:val="28"/>
          <w:szCs w:val="28"/>
        </w:rPr>
        <w:t>«ОД Зона общественно-деловой застройки (</w:t>
      </w:r>
      <w:proofErr w:type="spellStart"/>
      <w:r w:rsidRPr="00450E92">
        <w:rPr>
          <w:rFonts w:ascii="Times New Roman" w:eastAsia="Times New Roman" w:hAnsi="Times New Roman" w:cs="Times New Roman"/>
          <w:sz w:val="28"/>
          <w:szCs w:val="28"/>
        </w:rPr>
        <w:t>подзона</w:t>
      </w:r>
      <w:proofErr w:type="spellEnd"/>
      <w:r w:rsidRPr="00450E92">
        <w:rPr>
          <w:rFonts w:ascii="Times New Roman" w:eastAsia="Times New Roman" w:hAnsi="Times New Roman" w:cs="Times New Roman"/>
          <w:sz w:val="28"/>
          <w:szCs w:val="28"/>
        </w:rPr>
        <w:t xml:space="preserve"> 1, </w:t>
      </w:r>
      <w:proofErr w:type="spellStart"/>
      <w:r w:rsidRPr="00450E92">
        <w:rPr>
          <w:rFonts w:ascii="Times New Roman" w:eastAsia="Times New Roman" w:hAnsi="Times New Roman" w:cs="Times New Roman"/>
          <w:sz w:val="28"/>
          <w:szCs w:val="28"/>
        </w:rPr>
        <w:t>подзона</w:t>
      </w:r>
      <w:proofErr w:type="spellEnd"/>
      <w:r w:rsidRPr="00450E92">
        <w:rPr>
          <w:rFonts w:ascii="Times New Roman" w:eastAsia="Times New Roman" w:hAnsi="Times New Roman" w:cs="Times New Roman"/>
          <w:sz w:val="28"/>
          <w:szCs w:val="28"/>
        </w:rPr>
        <w:t xml:space="preserve"> 2).»;</w:t>
      </w:r>
    </w:p>
    <w:p w:rsidR="0042632E" w:rsidRDefault="0042632E" w:rsidP="00450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E92" w:rsidRPr="00450E92" w:rsidRDefault="00450E92" w:rsidP="00450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0E92">
        <w:rPr>
          <w:rFonts w:ascii="Times New Roman" w:eastAsia="Times New Roman" w:hAnsi="Times New Roman" w:cs="Times New Roman"/>
          <w:sz w:val="28"/>
          <w:szCs w:val="28"/>
        </w:rPr>
        <w:t>2) в статье 23:</w:t>
      </w:r>
    </w:p>
    <w:p w:rsidR="00450E92" w:rsidRPr="00450E92" w:rsidRDefault="00450E92" w:rsidP="00450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0E92">
        <w:rPr>
          <w:rFonts w:ascii="Times New Roman" w:eastAsia="Calibri" w:hAnsi="Times New Roman" w:cs="Times New Roman"/>
          <w:sz w:val="28"/>
          <w:szCs w:val="28"/>
          <w:lang w:eastAsia="en-US"/>
        </w:rPr>
        <w:t>пункт 2 изложить в следующей редакции:</w:t>
      </w:r>
    </w:p>
    <w:p w:rsidR="00450E92" w:rsidRPr="004F41DF" w:rsidRDefault="00450E92" w:rsidP="004F41DF">
      <w:pPr>
        <w:pStyle w:val="a6"/>
        <w:suppressAutoHyphens/>
        <w:ind w:firstLine="709"/>
        <w:rPr>
          <w:rFonts w:ascii="Times New Roman" w:hAnsi="Times New Roman"/>
          <w:sz w:val="28"/>
          <w:szCs w:val="28"/>
        </w:rPr>
      </w:pPr>
      <w:r w:rsidRPr="004F41DF">
        <w:rPr>
          <w:rFonts w:ascii="Times New Roman" w:hAnsi="Times New Roman"/>
          <w:sz w:val="28"/>
          <w:szCs w:val="28"/>
        </w:rPr>
        <w:lastRenderedPageBreak/>
        <w:t>«2. 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402"/>
        <w:gridCol w:w="5954"/>
      </w:tblGrid>
      <w:tr w:rsidR="00450E92" w:rsidRPr="005A4980" w:rsidTr="00D717B0">
        <w:trPr>
          <w:tblHeader/>
        </w:trPr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b/>
                <w:sz w:val="20"/>
                <w:szCs w:val="20"/>
              </w:rPr>
              <w:t>Для всех участков градостроительного зонирования:</w:t>
            </w: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0E92" w:rsidRPr="005A4980" w:rsidTr="00D717B0">
        <w:trPr>
          <w:trHeight w:val="78"/>
        </w:trPr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максимальная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D717B0">
        <w:trPr>
          <w:trHeight w:val="23"/>
        </w:trPr>
        <w:tc>
          <w:tcPr>
            <w:tcW w:w="3402" w:type="dxa"/>
            <w:tcBorders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минимальная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D717B0">
        <w:trPr>
          <w:trHeight w:val="23"/>
        </w:trPr>
        <w:tc>
          <w:tcPr>
            <w:tcW w:w="3402" w:type="dxa"/>
            <w:tcBorders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b/>
                <w:sz w:val="20"/>
                <w:szCs w:val="20"/>
              </w:rPr>
              <w:t>Количество этажей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максимальное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1118DF" w:rsidRDefault="00450E92" w:rsidP="00450E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10 (</w:t>
            </w:r>
            <w:proofErr w:type="spellStart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 xml:space="preserve"> 1)</w:t>
            </w:r>
          </w:p>
          <w:p w:rsidR="00450E92" w:rsidRPr="001118DF" w:rsidRDefault="00450E92" w:rsidP="00450E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5 (</w:t>
            </w:r>
            <w:proofErr w:type="spellStart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 xml:space="preserve"> 2)</w:t>
            </w: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минимальное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1118DF" w:rsidRDefault="00450E92" w:rsidP="00AA5A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3 (для жилых домов)</w:t>
            </w:r>
          </w:p>
        </w:tc>
      </w:tr>
      <w:tr w:rsidR="00450E92" w:rsidRPr="005A4980" w:rsidTr="00D717B0">
        <w:trPr>
          <w:trHeight w:val="427"/>
        </w:trPr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b/>
                <w:sz w:val="20"/>
                <w:szCs w:val="20"/>
              </w:rPr>
              <w:t>Высота зданий, сооружений: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1118DF" w:rsidRDefault="00450E92" w:rsidP="00450E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максимальная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1118DF" w:rsidRDefault="00450E92" w:rsidP="00450E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40 м (</w:t>
            </w:r>
            <w:proofErr w:type="spellStart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 xml:space="preserve"> 1)</w:t>
            </w:r>
          </w:p>
          <w:p w:rsidR="00450E92" w:rsidRPr="001118DF" w:rsidRDefault="00450E92" w:rsidP="00450E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25 м (</w:t>
            </w:r>
            <w:proofErr w:type="spellStart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 xml:space="preserve"> 2)</w:t>
            </w: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минимальная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b/>
                <w:sz w:val="20"/>
                <w:szCs w:val="20"/>
              </w:rPr>
              <w:t>Процент застройки: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максимальный: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0 %</w:t>
            </w: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минимальный: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4980">
              <w:rPr>
                <w:rFonts w:ascii="Arial" w:eastAsia="Times New Roman" w:hAnsi="Arial" w:cs="Arial"/>
                <w:b/>
                <w:sz w:val="20"/>
                <w:szCs w:val="20"/>
              </w:rPr>
              <w:t>Иные показатели: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0E92" w:rsidRPr="00195AF5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195AF5" w:rsidRDefault="00450E92" w:rsidP="00996186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95AF5">
              <w:rPr>
                <w:rFonts w:ascii="Arial" w:eastAsia="Times New Roman" w:hAnsi="Arial" w:cs="Arial"/>
                <w:sz w:val="20"/>
                <w:szCs w:val="20"/>
              </w:rPr>
              <w:t xml:space="preserve">Устройство ограждений между участками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многоквартирных жилых домов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195AF5" w:rsidRDefault="00450E92" w:rsidP="0099618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 допускается</w:t>
            </w:r>
            <w:r w:rsidRPr="00195AF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</w:tbl>
    <w:p w:rsidR="00450E92" w:rsidRPr="00450E92" w:rsidRDefault="00450E92" w:rsidP="00450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E92" w:rsidRPr="00450E92" w:rsidRDefault="00491942" w:rsidP="00450E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0E92" w:rsidRPr="00450E92">
        <w:rPr>
          <w:rFonts w:ascii="Times New Roman" w:hAnsi="Times New Roman" w:cs="Times New Roman"/>
          <w:sz w:val="28"/>
          <w:szCs w:val="28"/>
        </w:rPr>
        <w:t>) в статье 24:</w:t>
      </w:r>
    </w:p>
    <w:p w:rsidR="00450E92" w:rsidRPr="00450E92" w:rsidRDefault="00450E92" w:rsidP="00450E9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0E92">
        <w:rPr>
          <w:rFonts w:ascii="Times New Roman" w:eastAsia="Calibri" w:hAnsi="Times New Roman" w:cs="Times New Roman"/>
          <w:sz w:val="28"/>
          <w:szCs w:val="28"/>
          <w:lang w:eastAsia="en-US"/>
        </w:rPr>
        <w:t>пункт 2 изложить в следующей редакции:</w:t>
      </w:r>
    </w:p>
    <w:p w:rsidR="00450E92" w:rsidRPr="00326EA2" w:rsidRDefault="00450E92" w:rsidP="00450E92">
      <w:pPr>
        <w:pStyle w:val="a6"/>
        <w:suppressAutoHyphens/>
        <w:rPr>
          <w:rFonts w:ascii="Times New Roman" w:hAnsi="Times New Roman"/>
          <w:sz w:val="28"/>
          <w:szCs w:val="28"/>
        </w:rPr>
      </w:pPr>
      <w:r w:rsidRPr="00326EA2">
        <w:rPr>
          <w:rFonts w:ascii="Times New Roman" w:hAnsi="Times New Roman"/>
          <w:sz w:val="28"/>
          <w:szCs w:val="28"/>
        </w:rPr>
        <w:t>«2. 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402"/>
        <w:gridCol w:w="5954"/>
      </w:tblGrid>
      <w:tr w:rsidR="00450E92" w:rsidRPr="005A4980" w:rsidTr="00996186">
        <w:trPr>
          <w:tblHeader/>
        </w:trPr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Для всех участков градостроительного зонирования:</w:t>
            </w: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E92" w:rsidRPr="005A4980" w:rsidTr="00996186">
        <w:trPr>
          <w:trHeight w:val="78"/>
        </w:trPr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996186">
        <w:trPr>
          <w:trHeight w:val="23"/>
        </w:trPr>
        <w:tc>
          <w:tcPr>
            <w:tcW w:w="3402" w:type="dxa"/>
            <w:tcBorders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996186">
        <w:trPr>
          <w:trHeight w:val="23"/>
        </w:trPr>
        <w:tc>
          <w:tcPr>
            <w:tcW w:w="3402" w:type="dxa"/>
            <w:tcBorders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Количество этажей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92" w:rsidRPr="005A4980" w:rsidRDefault="00450E9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Default="00450E9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подзона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  <w:p w:rsidR="00450E92" w:rsidRPr="005A4980" w:rsidRDefault="00450E9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подзона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2)</w:t>
            </w: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Default="00450E9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(для жилых домов)</w:t>
            </w:r>
          </w:p>
          <w:p w:rsidR="00450E92" w:rsidRPr="005A4980" w:rsidRDefault="00450E9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(для общественных зданий)</w:t>
            </w:r>
          </w:p>
        </w:tc>
      </w:tr>
      <w:tr w:rsidR="00450E92" w:rsidRPr="005A4980" w:rsidTr="00996186">
        <w:trPr>
          <w:trHeight w:val="427"/>
        </w:trPr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Высота зданий, сооружений: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lastRenderedPageBreak/>
              <w:t>максимальная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1118DF" w:rsidRDefault="00491942" w:rsidP="004919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40 м (</w:t>
            </w:r>
            <w:proofErr w:type="spellStart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 xml:space="preserve"> 1)</w:t>
            </w:r>
          </w:p>
          <w:p w:rsidR="00450E92" w:rsidRPr="001118DF" w:rsidRDefault="00491942" w:rsidP="004919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8DF">
              <w:rPr>
                <w:rFonts w:ascii="Arial" w:eastAsia="Times New Roman" w:hAnsi="Arial" w:cs="Arial"/>
                <w:sz w:val="20"/>
                <w:szCs w:val="20"/>
              </w:rPr>
              <w:t>25 м (</w:t>
            </w:r>
            <w:proofErr w:type="spellStart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eastAsia="Times New Roman" w:hAnsi="Arial" w:cs="Arial"/>
                <w:sz w:val="20"/>
                <w:szCs w:val="20"/>
              </w:rPr>
              <w:t xml:space="preserve"> 2)</w:t>
            </w: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Процент застройки: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максимальный: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5A4980">
              <w:rPr>
                <w:rFonts w:ascii="Arial" w:hAnsi="Arial" w:cs="Arial"/>
                <w:sz w:val="20"/>
                <w:szCs w:val="20"/>
              </w:rPr>
              <w:t>0 %</w:t>
            </w: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минимальный: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50E92" w:rsidRPr="005A4980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5A4980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Иные показатели: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5A4980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E92" w:rsidRPr="00195AF5" w:rsidTr="00996186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50E92" w:rsidRPr="00195AF5" w:rsidRDefault="00450E9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95AF5">
              <w:rPr>
                <w:rFonts w:ascii="Arial" w:hAnsi="Arial" w:cs="Arial"/>
                <w:sz w:val="20"/>
                <w:szCs w:val="20"/>
              </w:rPr>
              <w:t xml:space="preserve">Устройство ограждений между участками </w:t>
            </w:r>
            <w:r>
              <w:rPr>
                <w:rFonts w:ascii="Arial" w:hAnsi="Arial" w:cs="Arial"/>
                <w:sz w:val="20"/>
                <w:szCs w:val="20"/>
              </w:rPr>
              <w:t>многоквартирных жилых домов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50E92" w:rsidRPr="00195AF5" w:rsidRDefault="00450E9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допускается</w:t>
            </w:r>
            <w:r w:rsidRPr="00195AF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450E92" w:rsidRDefault="00450E92" w:rsidP="00450E92">
      <w:pPr>
        <w:pStyle w:val="a6"/>
        <w:suppressAutoHyphens/>
        <w:spacing w:before="0"/>
        <w:rPr>
          <w:sz w:val="28"/>
          <w:szCs w:val="28"/>
        </w:rPr>
      </w:pPr>
    </w:p>
    <w:p w:rsidR="00491942" w:rsidRPr="00491942" w:rsidRDefault="00491942" w:rsidP="004919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942">
        <w:rPr>
          <w:rFonts w:ascii="Times New Roman" w:hAnsi="Times New Roman" w:cs="Times New Roman"/>
          <w:sz w:val="28"/>
          <w:szCs w:val="28"/>
        </w:rPr>
        <w:t>4) в статье 25:</w:t>
      </w:r>
    </w:p>
    <w:p w:rsidR="00491942" w:rsidRPr="00491942" w:rsidRDefault="00491942" w:rsidP="004919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42">
        <w:rPr>
          <w:rFonts w:ascii="Times New Roman" w:eastAsia="Calibri" w:hAnsi="Times New Roman" w:cs="Times New Roman"/>
          <w:sz w:val="28"/>
          <w:szCs w:val="28"/>
          <w:lang w:eastAsia="en-US"/>
        </w:rPr>
        <w:t>пункт 2 изложить в следующей редакции:</w:t>
      </w:r>
    </w:p>
    <w:p w:rsidR="00491942" w:rsidRPr="004F41DF" w:rsidRDefault="00491942" w:rsidP="00491942">
      <w:pPr>
        <w:pStyle w:val="a6"/>
        <w:suppressAutoHyphens/>
        <w:rPr>
          <w:rFonts w:ascii="Times New Roman" w:hAnsi="Times New Roman"/>
          <w:sz w:val="28"/>
          <w:szCs w:val="28"/>
        </w:rPr>
      </w:pPr>
      <w:r w:rsidRPr="004F41DF">
        <w:rPr>
          <w:rFonts w:ascii="Times New Roman" w:hAnsi="Times New Roman"/>
          <w:sz w:val="28"/>
          <w:szCs w:val="28"/>
        </w:rPr>
        <w:t>«2. 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tbl>
      <w:tblPr>
        <w:tblW w:w="9356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402"/>
        <w:gridCol w:w="5954"/>
      </w:tblGrid>
      <w:tr w:rsidR="00491942" w:rsidRPr="005A4980" w:rsidTr="00D717B0">
        <w:trPr>
          <w:tblHeader/>
        </w:trPr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91942" w:rsidRPr="005A4980" w:rsidRDefault="00491942" w:rsidP="00996186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Для всех участков градостроительного зонирования:</w:t>
            </w: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42" w:rsidRPr="005A4980" w:rsidRDefault="0049194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1942" w:rsidRPr="005A4980" w:rsidTr="00D717B0">
        <w:trPr>
          <w:trHeight w:val="78"/>
        </w:trPr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91942" w:rsidRPr="005A4980" w:rsidTr="00D717B0">
        <w:trPr>
          <w:trHeight w:val="23"/>
        </w:trPr>
        <w:tc>
          <w:tcPr>
            <w:tcW w:w="3402" w:type="dxa"/>
            <w:tcBorders>
              <w:right w:val="single" w:sz="4" w:space="0" w:color="auto"/>
            </w:tcBorders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42" w:rsidRPr="005A4980" w:rsidRDefault="0049194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91942" w:rsidRPr="005A4980" w:rsidTr="00D717B0">
        <w:trPr>
          <w:trHeight w:val="23"/>
        </w:trPr>
        <w:tc>
          <w:tcPr>
            <w:tcW w:w="3402" w:type="dxa"/>
            <w:tcBorders>
              <w:right w:val="single" w:sz="4" w:space="0" w:color="auto"/>
            </w:tcBorders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Количество этажей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42" w:rsidRPr="005A4980" w:rsidRDefault="00491942" w:rsidP="009961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1118DF" w:rsidRDefault="0049194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8DF">
              <w:rPr>
                <w:rFonts w:ascii="Arial" w:hAnsi="Arial" w:cs="Arial"/>
                <w:sz w:val="20"/>
                <w:szCs w:val="20"/>
              </w:rPr>
              <w:t>10 (</w:t>
            </w:r>
            <w:proofErr w:type="spellStart"/>
            <w:r w:rsidRPr="001118DF">
              <w:rPr>
                <w:rFonts w:ascii="Arial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  <w:p w:rsidR="00491942" w:rsidRPr="005A4980" w:rsidRDefault="0049194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8DF">
              <w:rPr>
                <w:rFonts w:ascii="Arial" w:hAnsi="Arial" w:cs="Arial"/>
                <w:sz w:val="20"/>
                <w:szCs w:val="20"/>
              </w:rPr>
              <w:t>5 (</w:t>
            </w:r>
            <w:proofErr w:type="spellStart"/>
            <w:r w:rsidRPr="001118DF">
              <w:rPr>
                <w:rFonts w:ascii="Arial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hAnsi="Arial" w:cs="Arial"/>
                <w:sz w:val="20"/>
                <w:szCs w:val="20"/>
              </w:rPr>
              <w:t xml:space="preserve"> 2)</w:t>
            </w: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5A4980" w:rsidRDefault="0049194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91942" w:rsidRPr="005A4980" w:rsidTr="00D717B0">
        <w:trPr>
          <w:trHeight w:val="427"/>
        </w:trPr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Высота зданий, сооружений: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5A4980" w:rsidRDefault="0049194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1118DF" w:rsidRDefault="0049194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8DF">
              <w:rPr>
                <w:rFonts w:ascii="Arial" w:hAnsi="Arial" w:cs="Arial"/>
                <w:sz w:val="20"/>
                <w:szCs w:val="20"/>
              </w:rPr>
              <w:t>40 м (</w:t>
            </w:r>
            <w:proofErr w:type="spellStart"/>
            <w:r w:rsidRPr="001118DF">
              <w:rPr>
                <w:rFonts w:ascii="Arial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  <w:p w:rsidR="00491942" w:rsidRPr="005A4980" w:rsidRDefault="00491942" w:rsidP="004919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8DF">
              <w:rPr>
                <w:rFonts w:ascii="Arial" w:hAnsi="Arial" w:cs="Arial"/>
                <w:sz w:val="20"/>
                <w:szCs w:val="20"/>
              </w:rPr>
              <w:t>25 м (</w:t>
            </w:r>
            <w:proofErr w:type="spellStart"/>
            <w:r w:rsidRPr="001118DF">
              <w:rPr>
                <w:rFonts w:ascii="Arial" w:hAnsi="Arial" w:cs="Arial"/>
                <w:sz w:val="20"/>
                <w:szCs w:val="20"/>
              </w:rPr>
              <w:t>подзона</w:t>
            </w:r>
            <w:proofErr w:type="spellEnd"/>
            <w:r w:rsidRPr="001118DF">
              <w:rPr>
                <w:rFonts w:ascii="Arial" w:hAnsi="Arial" w:cs="Arial"/>
                <w:sz w:val="20"/>
                <w:szCs w:val="20"/>
              </w:rPr>
              <w:t xml:space="preserve"> 2)</w:t>
            </w: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минимальная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5A4980" w:rsidRDefault="0049194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A4980">
              <w:rPr>
                <w:rFonts w:ascii="Arial" w:hAnsi="Arial" w:cs="Arial"/>
                <w:b/>
                <w:sz w:val="20"/>
                <w:szCs w:val="20"/>
              </w:rPr>
              <w:t>Процент застройки: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5A4980" w:rsidRDefault="0049194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максимальный: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5A4980" w:rsidRDefault="0049194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A4980">
              <w:rPr>
                <w:rFonts w:ascii="Arial" w:hAnsi="Arial" w:cs="Arial"/>
                <w:sz w:val="20"/>
                <w:szCs w:val="20"/>
              </w:rPr>
              <w:t>0 %</w:t>
            </w:r>
          </w:p>
        </w:tc>
      </w:tr>
      <w:tr w:rsidR="00491942" w:rsidRPr="005A4980" w:rsidTr="00D717B0">
        <w:tc>
          <w:tcPr>
            <w:tcW w:w="3402" w:type="dxa"/>
            <w:tcBorders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491942" w:rsidRPr="005A4980" w:rsidRDefault="00491942" w:rsidP="009961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минимальный: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91942" w:rsidRPr="005A4980" w:rsidRDefault="00491942" w:rsidP="00996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4980">
              <w:rPr>
                <w:rFonts w:ascii="Arial" w:hAnsi="Arial" w:cs="Arial"/>
                <w:sz w:val="20"/>
                <w:szCs w:val="20"/>
              </w:rPr>
              <w:t>Не нормируется</w:t>
            </w:r>
          </w:p>
        </w:tc>
      </w:tr>
    </w:tbl>
    <w:p w:rsidR="00491942" w:rsidRDefault="00491942" w:rsidP="00FF3D99">
      <w:pPr>
        <w:pStyle w:val="a6"/>
        <w:suppressAutoHyphens/>
        <w:spacing w:before="0"/>
        <w:rPr>
          <w:sz w:val="28"/>
          <w:szCs w:val="28"/>
        </w:rPr>
      </w:pPr>
    </w:p>
    <w:p w:rsidR="00491942" w:rsidRDefault="00AA5A4A" w:rsidP="00FF3D99">
      <w:pPr>
        <w:pStyle w:val="a6"/>
        <w:suppressAutoHyphens/>
        <w:spacing w:before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91942" w:rsidRPr="00D3419D">
        <w:rPr>
          <w:rFonts w:ascii="Times New Roman" w:hAnsi="Times New Roman"/>
          <w:sz w:val="28"/>
          <w:szCs w:val="28"/>
        </w:rPr>
        <w:t xml:space="preserve">) </w:t>
      </w:r>
      <w:r w:rsidR="00491942">
        <w:rPr>
          <w:rFonts w:ascii="Times New Roman" w:hAnsi="Times New Roman"/>
          <w:sz w:val="28"/>
          <w:szCs w:val="28"/>
        </w:rPr>
        <w:t>в</w:t>
      </w:r>
      <w:r w:rsidR="00491942" w:rsidRPr="00D3419D">
        <w:rPr>
          <w:rFonts w:ascii="Times New Roman" w:hAnsi="Times New Roman"/>
          <w:sz w:val="28"/>
          <w:szCs w:val="28"/>
        </w:rPr>
        <w:t xml:space="preserve"> карте  градостроительного зонирования</w:t>
      </w:r>
      <w:r w:rsidR="00491942">
        <w:rPr>
          <w:rFonts w:ascii="Times New Roman" w:hAnsi="Times New Roman"/>
          <w:sz w:val="28"/>
          <w:szCs w:val="28"/>
        </w:rPr>
        <w:t>:</w:t>
      </w:r>
    </w:p>
    <w:p w:rsidR="00491942" w:rsidRPr="00D3419D" w:rsidRDefault="00FF3D99" w:rsidP="00FF3D99">
      <w:pPr>
        <w:pStyle w:val="a6"/>
        <w:suppressAutoHyphens/>
        <w:spacing w:before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491942">
        <w:rPr>
          <w:rFonts w:ascii="Times New Roman" w:hAnsi="Times New Roman"/>
          <w:sz w:val="28"/>
          <w:szCs w:val="28"/>
        </w:rPr>
        <w:t xml:space="preserve">считать зону общественно-деловой застройки ОД-16 </w:t>
      </w:r>
      <w:proofErr w:type="spellStart"/>
      <w:r w:rsidR="00491942">
        <w:rPr>
          <w:rFonts w:ascii="Times New Roman" w:hAnsi="Times New Roman"/>
          <w:sz w:val="28"/>
          <w:szCs w:val="28"/>
        </w:rPr>
        <w:t>подзоной</w:t>
      </w:r>
      <w:proofErr w:type="spellEnd"/>
      <w:r w:rsidR="00491942" w:rsidRPr="00D3419D">
        <w:rPr>
          <w:rFonts w:ascii="Times New Roman" w:hAnsi="Times New Roman"/>
          <w:sz w:val="28"/>
          <w:szCs w:val="28"/>
        </w:rPr>
        <w:t xml:space="preserve"> 2 зоны </w:t>
      </w:r>
      <w:r w:rsidR="00491942">
        <w:rPr>
          <w:rFonts w:ascii="Times New Roman" w:hAnsi="Times New Roman"/>
          <w:sz w:val="28"/>
          <w:szCs w:val="28"/>
        </w:rPr>
        <w:t>общественно-деловой застройки ОД;</w:t>
      </w:r>
    </w:p>
    <w:p w:rsidR="00491942" w:rsidRPr="00D3419D" w:rsidRDefault="00FF3D99" w:rsidP="00FF3D99">
      <w:pPr>
        <w:pStyle w:val="a6"/>
        <w:suppressAutoHyphens/>
        <w:spacing w:before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б) </w:t>
      </w:r>
      <w:r w:rsidR="00491942">
        <w:rPr>
          <w:rFonts w:ascii="Times New Roman" w:hAnsi="Times New Roman"/>
          <w:sz w:val="28"/>
          <w:szCs w:val="28"/>
        </w:rPr>
        <w:t xml:space="preserve">считать зону жилой застройки второго типа Ж-2/12 </w:t>
      </w:r>
      <w:proofErr w:type="spellStart"/>
      <w:r w:rsidR="00491942">
        <w:rPr>
          <w:rFonts w:ascii="Times New Roman" w:hAnsi="Times New Roman"/>
          <w:sz w:val="28"/>
          <w:szCs w:val="28"/>
        </w:rPr>
        <w:t>подзоной</w:t>
      </w:r>
      <w:proofErr w:type="spellEnd"/>
      <w:r w:rsidR="00AA5A4A">
        <w:rPr>
          <w:rFonts w:ascii="Times New Roman" w:hAnsi="Times New Roman"/>
          <w:sz w:val="28"/>
          <w:szCs w:val="28"/>
        </w:rPr>
        <w:t xml:space="preserve"> 2 зоны</w:t>
      </w:r>
      <w:r w:rsidR="00491942">
        <w:rPr>
          <w:rFonts w:ascii="Times New Roman" w:hAnsi="Times New Roman"/>
          <w:sz w:val="28"/>
          <w:szCs w:val="28"/>
        </w:rPr>
        <w:t xml:space="preserve"> жилой застройки второго типа Ж-2;</w:t>
      </w:r>
    </w:p>
    <w:p w:rsidR="00491942" w:rsidRDefault="00FF3D99" w:rsidP="00FF3D99">
      <w:pPr>
        <w:pStyle w:val="a6"/>
        <w:suppressAutoHyphens/>
        <w:spacing w:before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491942">
        <w:rPr>
          <w:rFonts w:ascii="Times New Roman" w:hAnsi="Times New Roman"/>
          <w:sz w:val="28"/>
          <w:szCs w:val="28"/>
        </w:rPr>
        <w:t>считать зону многофункциональной жилой застройки ОЖ/07</w:t>
      </w:r>
      <w:r w:rsidR="006B3A45">
        <w:rPr>
          <w:rFonts w:ascii="Times New Roman" w:hAnsi="Times New Roman"/>
          <w:sz w:val="28"/>
          <w:szCs w:val="28"/>
        </w:rPr>
        <w:t xml:space="preserve">/1 до </w:t>
      </w:r>
      <w:r w:rsidR="00D717B0">
        <w:rPr>
          <w:rFonts w:ascii="Times New Roman" w:hAnsi="Times New Roman"/>
          <w:sz w:val="28"/>
          <w:szCs w:val="28"/>
        </w:rPr>
        <w:t xml:space="preserve">  </w:t>
      </w:r>
      <w:r w:rsidR="006B3A45">
        <w:rPr>
          <w:rFonts w:ascii="Times New Roman" w:hAnsi="Times New Roman"/>
          <w:sz w:val="28"/>
          <w:szCs w:val="28"/>
        </w:rPr>
        <w:t xml:space="preserve">ул. В.И. Ленина, №266 «А» </w:t>
      </w:r>
      <w:r w:rsidR="004919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1942">
        <w:rPr>
          <w:rFonts w:ascii="Times New Roman" w:hAnsi="Times New Roman"/>
          <w:sz w:val="28"/>
          <w:szCs w:val="28"/>
        </w:rPr>
        <w:t>подзоной</w:t>
      </w:r>
      <w:proofErr w:type="spellEnd"/>
      <w:r w:rsidR="00491942" w:rsidRPr="00D3419D">
        <w:rPr>
          <w:rFonts w:ascii="Times New Roman" w:hAnsi="Times New Roman"/>
          <w:sz w:val="28"/>
          <w:szCs w:val="28"/>
        </w:rPr>
        <w:t xml:space="preserve"> 2 зоны </w:t>
      </w:r>
      <w:r w:rsidR="00491942">
        <w:rPr>
          <w:rFonts w:ascii="Times New Roman" w:hAnsi="Times New Roman"/>
          <w:sz w:val="28"/>
          <w:szCs w:val="28"/>
        </w:rPr>
        <w:t>многофункциональной жилой застройки ОЖ;</w:t>
      </w:r>
    </w:p>
    <w:p w:rsidR="00450E92" w:rsidRPr="00491942" w:rsidRDefault="00FF3D99" w:rsidP="00FF3D99">
      <w:pPr>
        <w:pStyle w:val="a6"/>
        <w:suppressAutoHyphens/>
        <w:spacing w:before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491942" w:rsidRPr="00491942">
        <w:rPr>
          <w:rFonts w:ascii="Times New Roman" w:hAnsi="Times New Roman"/>
          <w:sz w:val="28"/>
          <w:szCs w:val="28"/>
        </w:rPr>
        <w:t>включить</w:t>
      </w:r>
      <w:r w:rsidR="00450E92" w:rsidRPr="0049194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450E92" w:rsidRPr="00491942">
        <w:rPr>
          <w:rFonts w:ascii="Times New Roman" w:hAnsi="Times New Roman"/>
          <w:sz w:val="28"/>
          <w:szCs w:val="28"/>
        </w:rPr>
        <w:t>подзону</w:t>
      </w:r>
      <w:proofErr w:type="spellEnd"/>
      <w:r w:rsidR="00450E92" w:rsidRPr="00491942">
        <w:rPr>
          <w:rFonts w:ascii="Times New Roman" w:hAnsi="Times New Roman"/>
          <w:sz w:val="28"/>
          <w:szCs w:val="28"/>
        </w:rPr>
        <w:t xml:space="preserve"> 2 зоны многофункциональной жилой застройки (ОЖ-06)</w:t>
      </w:r>
      <w:r>
        <w:rPr>
          <w:rFonts w:ascii="Times New Roman" w:hAnsi="Times New Roman"/>
          <w:sz w:val="28"/>
          <w:szCs w:val="28"/>
        </w:rPr>
        <w:t>,</w:t>
      </w:r>
      <w:r w:rsidR="00491942" w:rsidRPr="004919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исключив</w:t>
      </w:r>
      <w:r w:rsidRPr="00491942">
        <w:rPr>
          <w:rFonts w:ascii="Times New Roman" w:hAnsi="Times New Roman"/>
          <w:sz w:val="28"/>
          <w:szCs w:val="28"/>
        </w:rPr>
        <w:t xml:space="preserve"> из зоны общественно-деловой застройки (ОД-16)</w:t>
      </w:r>
      <w:r w:rsidR="00AB00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491942" w:rsidRPr="00491942">
        <w:rPr>
          <w:rFonts w:ascii="Times New Roman" w:hAnsi="Times New Roman"/>
          <w:sz w:val="28"/>
          <w:szCs w:val="28"/>
        </w:rPr>
        <w:t>земельные участки</w:t>
      </w:r>
      <w:r w:rsidR="00450E92" w:rsidRPr="00491942">
        <w:rPr>
          <w:rFonts w:ascii="Times New Roman" w:hAnsi="Times New Roman"/>
          <w:sz w:val="28"/>
          <w:szCs w:val="28"/>
        </w:rPr>
        <w:t xml:space="preserve"> общей пл</w:t>
      </w:r>
      <w:r w:rsidR="00491942" w:rsidRPr="00491942">
        <w:rPr>
          <w:rFonts w:ascii="Times New Roman" w:hAnsi="Times New Roman"/>
          <w:sz w:val="28"/>
          <w:szCs w:val="28"/>
        </w:rPr>
        <w:t>ощадью 4571 кв.м., расположенные</w:t>
      </w:r>
      <w:r w:rsidR="00AB00AC">
        <w:rPr>
          <w:rFonts w:ascii="Times New Roman" w:hAnsi="Times New Roman"/>
          <w:sz w:val="28"/>
          <w:szCs w:val="28"/>
        </w:rPr>
        <w:t xml:space="preserve"> по адресам</w:t>
      </w:r>
      <w:r>
        <w:rPr>
          <w:rFonts w:ascii="Times New Roman" w:hAnsi="Times New Roman"/>
          <w:sz w:val="28"/>
          <w:szCs w:val="28"/>
        </w:rPr>
        <w:t xml:space="preserve">: город </w:t>
      </w:r>
      <w:r w:rsidR="00450E92" w:rsidRPr="00491942">
        <w:rPr>
          <w:rFonts w:ascii="Times New Roman" w:hAnsi="Times New Roman"/>
          <w:sz w:val="28"/>
          <w:szCs w:val="28"/>
        </w:rPr>
        <w:t>Элиста, ул. К.Илюмжинова №6,8 и ул. Осипенко №31,33,35,37</w:t>
      </w:r>
      <w:r>
        <w:rPr>
          <w:rFonts w:ascii="Times New Roman" w:hAnsi="Times New Roman"/>
          <w:sz w:val="28"/>
          <w:szCs w:val="28"/>
        </w:rPr>
        <w:t xml:space="preserve"> </w:t>
      </w:r>
      <w:r w:rsidR="001118DF">
        <w:rPr>
          <w:rFonts w:ascii="Times New Roman" w:hAnsi="Times New Roman"/>
          <w:sz w:val="28"/>
          <w:szCs w:val="28"/>
        </w:rPr>
        <w:t>согласно схеме № 1</w:t>
      </w:r>
      <w:r w:rsidR="001118DF" w:rsidRPr="00CB70B3">
        <w:rPr>
          <w:rFonts w:ascii="Times New Roman" w:hAnsi="Times New Roman"/>
          <w:sz w:val="28"/>
          <w:szCs w:val="28"/>
        </w:rPr>
        <w:t xml:space="preserve"> </w:t>
      </w:r>
      <w:r w:rsidR="00D717B0">
        <w:rPr>
          <w:rFonts w:ascii="Times New Roman" w:hAnsi="Times New Roman"/>
          <w:sz w:val="28"/>
          <w:szCs w:val="28"/>
        </w:rPr>
        <w:t xml:space="preserve">Приложения </w:t>
      </w:r>
      <w:r w:rsidR="001118DF" w:rsidRPr="00CB70B3">
        <w:rPr>
          <w:rFonts w:ascii="Times New Roman" w:hAnsi="Times New Roman"/>
          <w:sz w:val="28"/>
          <w:szCs w:val="28"/>
        </w:rPr>
        <w:t>к настоящему решению</w:t>
      </w:r>
      <w:r w:rsidR="001118DF">
        <w:rPr>
          <w:rFonts w:ascii="Times New Roman" w:hAnsi="Times New Roman"/>
          <w:sz w:val="28"/>
          <w:szCs w:val="28"/>
        </w:rPr>
        <w:t>;</w:t>
      </w:r>
    </w:p>
    <w:p w:rsidR="00AA5A4A" w:rsidRPr="00FF3D99" w:rsidRDefault="00FF3D99" w:rsidP="00FF3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первого типа (Ж-1), исключив из зоны природных ландшафтов и городских лесов (Р-3), земельные участки с кадастровыми номерами 08:14:030208:141, 08:14:030208:142 площадью 900 кв.м. каждый, расположенные по адресу: город Элиста, ул. Строительная, №60 «Г», </w:t>
      </w:r>
      <w:r w:rsidR="00B103E2" w:rsidRPr="00FF3D99">
        <w:rPr>
          <w:rFonts w:ascii="Times New Roman" w:hAnsi="Times New Roman" w:cs="Times New Roman"/>
          <w:sz w:val="28"/>
          <w:szCs w:val="28"/>
        </w:rPr>
        <w:t>согласно схеме № 2</w:t>
      </w:r>
      <w:r w:rsidR="00D717B0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AA5A4A" w:rsidRPr="00FF3D99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1118DF" w:rsidRPr="00FF3D99">
        <w:rPr>
          <w:rFonts w:ascii="Times New Roman" w:hAnsi="Times New Roman" w:cs="Times New Roman"/>
          <w:sz w:val="28"/>
          <w:szCs w:val="28"/>
        </w:rPr>
        <w:t>;</w:t>
      </w:r>
    </w:p>
    <w:p w:rsidR="00AA5A4A" w:rsidRPr="00FF3D99" w:rsidRDefault="00FF3D99" w:rsidP="00FF3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351081" w:rsidRPr="00FF3D99">
        <w:rPr>
          <w:rFonts w:ascii="Times New Roman" w:hAnsi="Times New Roman" w:cs="Times New Roman"/>
          <w:sz w:val="28"/>
          <w:szCs w:val="28"/>
        </w:rPr>
        <w:t xml:space="preserve">включить в 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производственно - коммунальную зону первого типа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4AE8">
        <w:rPr>
          <w:rFonts w:ascii="Times New Roman" w:hAnsi="Times New Roman" w:cs="Times New Roman"/>
          <w:sz w:val="28"/>
          <w:szCs w:val="28"/>
        </w:rPr>
        <w:t>(П-1/46) земельный участок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пл</w:t>
      </w:r>
      <w:r w:rsidR="001E4AE8">
        <w:rPr>
          <w:rFonts w:ascii="Times New Roman" w:hAnsi="Times New Roman" w:cs="Times New Roman"/>
          <w:sz w:val="28"/>
          <w:szCs w:val="28"/>
        </w:rPr>
        <w:t>ощадью 825 кв.м., расположенный по адресу: город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Элиста, 3 микрорайон, севернее овощного рынка для строительства </w:t>
      </w:r>
      <w:proofErr w:type="spellStart"/>
      <w:r w:rsidR="00AA5A4A" w:rsidRPr="00FF3D99">
        <w:rPr>
          <w:rFonts w:ascii="Times New Roman" w:hAnsi="Times New Roman" w:cs="Times New Roman"/>
          <w:sz w:val="28"/>
          <w:szCs w:val="28"/>
        </w:rPr>
        <w:t>автомоечного</w:t>
      </w:r>
      <w:proofErr w:type="spellEnd"/>
      <w:r w:rsidR="00AA5A4A" w:rsidRPr="00FF3D99">
        <w:rPr>
          <w:rFonts w:ascii="Times New Roman" w:hAnsi="Times New Roman" w:cs="Times New Roman"/>
          <w:sz w:val="28"/>
          <w:szCs w:val="28"/>
        </w:rPr>
        <w:t xml:space="preserve"> центра, с исключением из зоны общественных парков (Р-1/02), согласно схеме № </w:t>
      </w:r>
      <w:r w:rsidR="00D717B0">
        <w:rPr>
          <w:rFonts w:ascii="Times New Roman" w:hAnsi="Times New Roman" w:cs="Times New Roman"/>
          <w:sz w:val="28"/>
          <w:szCs w:val="28"/>
        </w:rPr>
        <w:t xml:space="preserve">3 Приложения </w:t>
      </w:r>
      <w:r w:rsidR="00AA5A4A" w:rsidRPr="00FF3D99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AA5A4A" w:rsidRPr="00FF3D99" w:rsidRDefault="00FF3D99" w:rsidP="00FF3D9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="00351081" w:rsidRPr="00FF3D99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AA5A4A" w:rsidRPr="00FF3D99">
        <w:rPr>
          <w:rFonts w:ascii="Times New Roman" w:hAnsi="Times New Roman" w:cs="Times New Roman"/>
          <w:sz w:val="28"/>
          <w:szCs w:val="28"/>
        </w:rPr>
        <w:t>в производственно - коммунальную зону чет</w:t>
      </w:r>
      <w:r w:rsidR="001E4AE8">
        <w:rPr>
          <w:rFonts w:ascii="Times New Roman" w:hAnsi="Times New Roman" w:cs="Times New Roman"/>
          <w:sz w:val="28"/>
          <w:szCs w:val="28"/>
        </w:rPr>
        <w:t>вертого типа (П-4/01), исключив</w:t>
      </w:r>
      <w:r w:rsidR="001E4AE8" w:rsidRPr="00FF3D99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</w:t>
      </w:r>
      <w:r w:rsidR="001E4AE8">
        <w:rPr>
          <w:rFonts w:ascii="Times New Roman" w:hAnsi="Times New Roman" w:cs="Times New Roman"/>
          <w:sz w:val="28"/>
          <w:szCs w:val="28"/>
        </w:rPr>
        <w:t xml:space="preserve">        </w:t>
      </w:r>
      <w:r w:rsidR="001E4AE8" w:rsidRPr="00FF3D99">
        <w:rPr>
          <w:rFonts w:ascii="Times New Roman" w:hAnsi="Times New Roman" w:cs="Times New Roman"/>
          <w:sz w:val="28"/>
          <w:szCs w:val="28"/>
        </w:rPr>
        <w:t xml:space="preserve">(Р-3/02), </w:t>
      </w:r>
      <w:r w:rsidR="001E4AE8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площадью 80000 кв.м., расположе</w:t>
      </w:r>
      <w:r w:rsidR="001E4AE8">
        <w:rPr>
          <w:rFonts w:ascii="Times New Roman" w:hAnsi="Times New Roman" w:cs="Times New Roman"/>
          <w:sz w:val="28"/>
          <w:szCs w:val="28"/>
        </w:rPr>
        <w:t>нный по адресу: город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Элиста, северная промышленная зона, севернее ООО «</w:t>
      </w:r>
      <w:proofErr w:type="spellStart"/>
      <w:r w:rsidR="00AA5A4A" w:rsidRPr="00FF3D99">
        <w:rPr>
          <w:rFonts w:ascii="Times New Roman" w:hAnsi="Times New Roman" w:cs="Times New Roman"/>
          <w:sz w:val="28"/>
          <w:szCs w:val="28"/>
        </w:rPr>
        <w:t>Калмагропромстрой</w:t>
      </w:r>
      <w:proofErr w:type="spellEnd"/>
      <w:r w:rsidR="00AA5A4A" w:rsidRPr="00FF3D99">
        <w:rPr>
          <w:rFonts w:ascii="Times New Roman" w:hAnsi="Times New Roman" w:cs="Times New Roman"/>
          <w:sz w:val="28"/>
          <w:szCs w:val="28"/>
        </w:rPr>
        <w:t xml:space="preserve">», </w:t>
      </w:r>
      <w:r w:rsidR="00D717B0">
        <w:rPr>
          <w:rFonts w:ascii="Times New Roman" w:hAnsi="Times New Roman" w:cs="Times New Roman"/>
          <w:sz w:val="28"/>
          <w:szCs w:val="28"/>
        </w:rPr>
        <w:t xml:space="preserve">согласно схеме № 4 Приложения </w:t>
      </w:r>
      <w:r w:rsidR="00AA5A4A" w:rsidRPr="00FF3D99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AA5A4A" w:rsidRPr="00FF3D99" w:rsidRDefault="00FF3D99" w:rsidP="00FF3D9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351081" w:rsidRPr="00FF3D99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AA5A4A" w:rsidRPr="00FF3D99">
        <w:rPr>
          <w:rFonts w:ascii="Times New Roman" w:hAnsi="Times New Roman" w:cs="Times New Roman"/>
          <w:sz w:val="28"/>
          <w:szCs w:val="28"/>
        </w:rPr>
        <w:t>в зону жилой застройки перв</w:t>
      </w:r>
      <w:r w:rsidR="001E4AE8">
        <w:rPr>
          <w:rFonts w:ascii="Times New Roman" w:hAnsi="Times New Roman" w:cs="Times New Roman"/>
          <w:sz w:val="28"/>
          <w:szCs w:val="28"/>
        </w:rPr>
        <w:t>ого типа (Ж-1/27), исключив</w:t>
      </w:r>
      <w:r w:rsidR="001E4AE8" w:rsidRPr="00FF3D99">
        <w:rPr>
          <w:rFonts w:ascii="Times New Roman" w:hAnsi="Times New Roman" w:cs="Times New Roman"/>
          <w:sz w:val="28"/>
          <w:szCs w:val="28"/>
        </w:rPr>
        <w:t xml:space="preserve"> из зоны насаждений специального назначения (С-2/01), </w:t>
      </w:r>
      <w:r w:rsidR="001E4AE8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площ</w:t>
      </w:r>
      <w:r w:rsidR="001E4AE8">
        <w:rPr>
          <w:rFonts w:ascii="Times New Roman" w:hAnsi="Times New Roman" w:cs="Times New Roman"/>
          <w:sz w:val="28"/>
          <w:szCs w:val="28"/>
        </w:rPr>
        <w:t>адью 91872 кв.м., расположенный по адресу: город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1E4AE8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AA5A4A" w:rsidRPr="00FF3D99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AA5A4A" w:rsidRPr="00FF3D99">
        <w:rPr>
          <w:rFonts w:ascii="Times New Roman" w:hAnsi="Times New Roman" w:cs="Times New Roman"/>
          <w:sz w:val="28"/>
          <w:szCs w:val="28"/>
        </w:rPr>
        <w:t xml:space="preserve"> – западнее ул. </w:t>
      </w:r>
      <w:proofErr w:type="spellStart"/>
      <w:r w:rsidR="00AA5A4A" w:rsidRPr="00FF3D99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="00AA5A4A" w:rsidRPr="00FF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5A4A" w:rsidRPr="00FF3D99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="00AA5A4A" w:rsidRPr="00FF3D99">
        <w:rPr>
          <w:rFonts w:ascii="Times New Roman" w:hAnsi="Times New Roman" w:cs="Times New Roman"/>
          <w:sz w:val="28"/>
          <w:szCs w:val="28"/>
        </w:rPr>
        <w:t xml:space="preserve">, </w:t>
      </w:r>
      <w:r w:rsidR="00BF15BD">
        <w:rPr>
          <w:rFonts w:ascii="Times New Roman" w:hAnsi="Times New Roman" w:cs="Times New Roman"/>
          <w:sz w:val="28"/>
          <w:szCs w:val="28"/>
        </w:rPr>
        <w:t>согласно схеме № 5</w:t>
      </w:r>
      <w:r w:rsidR="00D717B0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AA5A4A" w:rsidRPr="00FF3D99" w:rsidRDefault="00FF3D99" w:rsidP="00FF3D9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</w:t>
      </w:r>
      <w:r w:rsidR="00351081" w:rsidRPr="00FF3D99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AA5A4A" w:rsidRPr="00FF3D99">
        <w:rPr>
          <w:rFonts w:ascii="Times New Roman" w:hAnsi="Times New Roman" w:cs="Times New Roman"/>
          <w:sz w:val="28"/>
          <w:szCs w:val="28"/>
        </w:rPr>
        <w:t>в зону жилой застройки первого типа (Ж-1/08)</w:t>
      </w:r>
      <w:r w:rsidR="001E4AE8">
        <w:rPr>
          <w:rFonts w:ascii="Times New Roman" w:hAnsi="Times New Roman" w:cs="Times New Roman"/>
          <w:sz w:val="28"/>
          <w:szCs w:val="28"/>
        </w:rPr>
        <w:t>, исключив</w:t>
      </w:r>
      <w:r w:rsidR="001E4AE8" w:rsidRPr="00FF3D99">
        <w:rPr>
          <w:rFonts w:ascii="Times New Roman" w:hAnsi="Times New Roman" w:cs="Times New Roman"/>
          <w:sz w:val="28"/>
          <w:szCs w:val="28"/>
        </w:rPr>
        <w:t xml:space="preserve"> из производственно – коммунальной зоны первого типа (П-1/19), </w:t>
      </w:r>
      <w:r w:rsidR="001E4AE8">
        <w:rPr>
          <w:rFonts w:ascii="Times New Roman" w:hAnsi="Times New Roman" w:cs="Times New Roman"/>
          <w:sz w:val="28"/>
          <w:szCs w:val="28"/>
        </w:rPr>
        <w:t>земельные участки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площадью 617 кв.м., 615 кв.м., 1040 кв.м., 827 кв.м.</w:t>
      </w:r>
      <w:r w:rsidR="00EC0301" w:rsidRPr="00FF3D99">
        <w:rPr>
          <w:rFonts w:ascii="Times New Roman" w:hAnsi="Times New Roman" w:cs="Times New Roman"/>
          <w:sz w:val="28"/>
          <w:szCs w:val="28"/>
        </w:rPr>
        <w:t>, 1758 кв.м.</w:t>
      </w:r>
      <w:r w:rsidR="00AB00AC">
        <w:rPr>
          <w:rFonts w:ascii="Times New Roman" w:hAnsi="Times New Roman" w:cs="Times New Roman"/>
          <w:sz w:val="28"/>
          <w:szCs w:val="28"/>
        </w:rPr>
        <w:t>, расположенные по адресам</w:t>
      </w:r>
      <w:r w:rsidR="001E4AE8">
        <w:rPr>
          <w:rFonts w:ascii="Times New Roman" w:hAnsi="Times New Roman" w:cs="Times New Roman"/>
          <w:sz w:val="28"/>
          <w:szCs w:val="28"/>
        </w:rPr>
        <w:t>: город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Элиста, ул. Чернышевского, №126 «В», </w:t>
      </w:r>
      <w:r w:rsidR="00D717B0">
        <w:rPr>
          <w:rFonts w:ascii="Times New Roman" w:hAnsi="Times New Roman" w:cs="Times New Roman"/>
          <w:sz w:val="28"/>
          <w:szCs w:val="28"/>
        </w:rPr>
        <w:t xml:space="preserve">   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ул. Чернышевского, №126 «Г», ул. Чернышевского, №126 «Д», </w:t>
      </w:r>
      <w:r w:rsidR="00D717B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ул. Чернышевского, №126 «И», ул. Физкультурная, № 29, </w:t>
      </w:r>
      <w:r w:rsidR="00D717B0">
        <w:rPr>
          <w:rFonts w:ascii="Times New Roman" w:hAnsi="Times New Roman" w:cs="Times New Roman"/>
          <w:sz w:val="28"/>
          <w:szCs w:val="28"/>
        </w:rPr>
        <w:t xml:space="preserve">согласно схеме     </w:t>
      </w:r>
      <w:r w:rsidR="00BF15BD">
        <w:rPr>
          <w:rFonts w:ascii="Times New Roman" w:hAnsi="Times New Roman" w:cs="Times New Roman"/>
          <w:sz w:val="28"/>
          <w:szCs w:val="28"/>
        </w:rPr>
        <w:t>№ 6</w:t>
      </w:r>
      <w:r w:rsidR="00AA5A4A" w:rsidRPr="00FF3D99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A133C9" w:rsidRDefault="00FF3D99" w:rsidP="00A133C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="00A133C9" w:rsidRPr="00FF3D99"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</w:t>
      </w:r>
      <w:r w:rsidR="00A133C9">
        <w:rPr>
          <w:rFonts w:ascii="Times New Roman" w:hAnsi="Times New Roman" w:cs="Times New Roman"/>
          <w:sz w:val="28"/>
          <w:szCs w:val="28"/>
        </w:rPr>
        <w:t xml:space="preserve">первого типа (Ж-1) </w:t>
      </w:r>
      <w:r w:rsidR="00A133C9" w:rsidRPr="00FF3D99">
        <w:rPr>
          <w:rFonts w:ascii="Times New Roman" w:hAnsi="Times New Roman" w:cs="Times New Roman"/>
          <w:sz w:val="28"/>
          <w:szCs w:val="28"/>
        </w:rPr>
        <w:t xml:space="preserve">исключив из </w:t>
      </w:r>
      <w:r w:rsidR="00A133C9">
        <w:rPr>
          <w:rFonts w:ascii="Times New Roman" w:hAnsi="Times New Roman" w:cs="Times New Roman"/>
          <w:sz w:val="28"/>
          <w:szCs w:val="28"/>
        </w:rPr>
        <w:t xml:space="preserve">производственно - коммунальной </w:t>
      </w:r>
      <w:r w:rsidR="00A133C9" w:rsidRPr="00FF3D99">
        <w:rPr>
          <w:rFonts w:ascii="Times New Roman" w:hAnsi="Times New Roman" w:cs="Times New Roman"/>
          <w:sz w:val="28"/>
          <w:szCs w:val="28"/>
        </w:rPr>
        <w:t>зоны</w:t>
      </w:r>
      <w:r w:rsidR="00A133C9">
        <w:rPr>
          <w:rFonts w:ascii="Times New Roman" w:hAnsi="Times New Roman" w:cs="Times New Roman"/>
          <w:sz w:val="28"/>
          <w:szCs w:val="28"/>
        </w:rPr>
        <w:t xml:space="preserve"> первого типа</w:t>
      </w:r>
      <w:r w:rsidR="00A133C9" w:rsidRPr="00FF3D99">
        <w:rPr>
          <w:rFonts w:ascii="Times New Roman" w:hAnsi="Times New Roman" w:cs="Times New Roman"/>
          <w:sz w:val="28"/>
          <w:szCs w:val="28"/>
        </w:rPr>
        <w:t xml:space="preserve"> </w:t>
      </w:r>
      <w:r w:rsidR="00A133C9">
        <w:rPr>
          <w:rFonts w:ascii="Times New Roman" w:hAnsi="Times New Roman" w:cs="Times New Roman"/>
          <w:sz w:val="28"/>
          <w:szCs w:val="28"/>
        </w:rPr>
        <w:t>(П</w:t>
      </w:r>
      <w:r w:rsidR="00A133C9" w:rsidRPr="00FF3D99">
        <w:rPr>
          <w:rFonts w:ascii="Times New Roman" w:hAnsi="Times New Roman" w:cs="Times New Roman"/>
          <w:sz w:val="28"/>
          <w:szCs w:val="28"/>
        </w:rPr>
        <w:t>-</w:t>
      </w:r>
      <w:r w:rsidR="00A133C9">
        <w:rPr>
          <w:rFonts w:ascii="Times New Roman" w:hAnsi="Times New Roman" w:cs="Times New Roman"/>
          <w:sz w:val="28"/>
          <w:szCs w:val="28"/>
        </w:rPr>
        <w:t>1</w:t>
      </w:r>
      <w:r w:rsidR="00A133C9" w:rsidRPr="00FF3D99">
        <w:rPr>
          <w:rFonts w:ascii="Times New Roman" w:hAnsi="Times New Roman" w:cs="Times New Roman"/>
          <w:sz w:val="28"/>
          <w:szCs w:val="28"/>
        </w:rPr>
        <w:t xml:space="preserve">), </w:t>
      </w:r>
      <w:r w:rsidR="00A133C9">
        <w:rPr>
          <w:rFonts w:ascii="Times New Roman" w:hAnsi="Times New Roman" w:cs="Times New Roman"/>
          <w:sz w:val="28"/>
          <w:szCs w:val="28"/>
        </w:rPr>
        <w:t>земельные участки площадью 15</w:t>
      </w:r>
      <w:r w:rsidR="00A133C9" w:rsidRPr="00FF3D99">
        <w:rPr>
          <w:rFonts w:ascii="Times New Roman" w:hAnsi="Times New Roman" w:cs="Times New Roman"/>
          <w:sz w:val="28"/>
          <w:szCs w:val="28"/>
        </w:rPr>
        <w:t>00 кв.</w:t>
      </w:r>
      <w:r w:rsidR="00A133C9">
        <w:rPr>
          <w:rFonts w:ascii="Times New Roman" w:hAnsi="Times New Roman" w:cs="Times New Roman"/>
          <w:sz w:val="28"/>
          <w:szCs w:val="28"/>
        </w:rPr>
        <w:t>м., 1494 кв.м., расположенные по адресу: город Элиста, ул. В.И. Ленина</w:t>
      </w:r>
      <w:r w:rsidR="00A133C9" w:rsidRPr="00FF3D99">
        <w:rPr>
          <w:rFonts w:ascii="Times New Roman" w:hAnsi="Times New Roman" w:cs="Times New Roman"/>
          <w:sz w:val="28"/>
          <w:szCs w:val="28"/>
        </w:rPr>
        <w:t xml:space="preserve">, </w:t>
      </w:r>
      <w:r w:rsidR="00BF15BD">
        <w:rPr>
          <w:rFonts w:ascii="Times New Roman" w:hAnsi="Times New Roman" w:cs="Times New Roman"/>
          <w:sz w:val="28"/>
          <w:szCs w:val="28"/>
        </w:rPr>
        <w:t>2 «А» согласно схеме №7</w:t>
      </w:r>
      <w:r w:rsidR="00A133C9" w:rsidRPr="00FF3D99">
        <w:rPr>
          <w:rFonts w:ascii="Times New Roman" w:hAnsi="Times New Roman" w:cs="Times New Roman"/>
          <w:sz w:val="28"/>
          <w:szCs w:val="28"/>
        </w:rPr>
        <w:t xml:space="preserve"> Пр</w:t>
      </w:r>
      <w:r w:rsidR="00D717B0">
        <w:rPr>
          <w:rFonts w:ascii="Times New Roman" w:hAnsi="Times New Roman" w:cs="Times New Roman"/>
          <w:sz w:val="28"/>
          <w:szCs w:val="28"/>
        </w:rPr>
        <w:t xml:space="preserve">иложения </w:t>
      </w:r>
      <w:r w:rsidR="00A133C9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A133C9" w:rsidRPr="00FF3D99" w:rsidRDefault="00A133C9" w:rsidP="00FF3D9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lastRenderedPageBreak/>
        <w:t>2. Администрации города Элисты разместить настоящее решение на официальном сайте Администрации города Элисты.</w:t>
      </w:r>
    </w:p>
    <w:p w:rsidR="004F41DF" w:rsidRPr="005B1151" w:rsidRDefault="004F41DF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bookmarkEnd w:id="2"/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И.о. </w:t>
      </w:r>
      <w:r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1151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5B1151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5B1151" w:rsidRDefault="005B1151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1118DF" w:rsidRPr="00DD7699" w:rsidTr="005F344D">
        <w:trPr>
          <w:trHeight w:val="695"/>
        </w:trPr>
        <w:tc>
          <w:tcPr>
            <w:tcW w:w="4529" w:type="dxa"/>
          </w:tcPr>
          <w:p w:rsidR="001118DF" w:rsidRPr="00DD7699" w:rsidRDefault="00D717B0" w:rsidP="0011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1118DF" w:rsidRPr="00DD7699" w:rsidRDefault="001118DF" w:rsidP="00111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699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118DF" w:rsidRPr="00DD7699" w:rsidRDefault="004F41DF" w:rsidP="001118DF">
            <w:pPr>
              <w:spacing w:after="0"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27 марта</w:t>
            </w:r>
            <w:r w:rsidR="001118DF" w:rsidRPr="00DD7699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1118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1118DF" w:rsidRPr="00DD7699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1118DF" w:rsidRDefault="001118DF" w:rsidP="001118DF">
      <w:pPr>
        <w:shd w:val="clear" w:color="auto" w:fill="FFFFFF"/>
        <w:ind w:right="48"/>
        <w:rPr>
          <w:sz w:val="24"/>
          <w:szCs w:val="24"/>
        </w:rPr>
      </w:pPr>
    </w:p>
    <w:p w:rsidR="001118DF" w:rsidRPr="00DD7699" w:rsidRDefault="001118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699">
        <w:rPr>
          <w:rFonts w:ascii="Times New Roman" w:hAnsi="Times New Roman" w:cs="Times New Roman"/>
          <w:sz w:val="28"/>
          <w:szCs w:val="28"/>
        </w:rPr>
        <w:t>Схема № 1</w:t>
      </w:r>
    </w:p>
    <w:p w:rsidR="001118DF" w:rsidRPr="00B416DE" w:rsidRDefault="001118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699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</w:t>
      </w:r>
      <w:r w:rsidR="00BF15BD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DD7699">
        <w:rPr>
          <w:rFonts w:ascii="Times New Roman" w:hAnsi="Times New Roman" w:cs="Times New Roman"/>
          <w:sz w:val="28"/>
          <w:szCs w:val="28"/>
        </w:rPr>
        <w:t>2010</w:t>
      </w:r>
      <w:r w:rsidR="00BF15B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D7699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1118DF" w:rsidRDefault="001118DF" w:rsidP="001118DF">
      <w:pPr>
        <w:shd w:val="clear" w:color="auto" w:fill="FFFFFF"/>
        <w:ind w:right="48"/>
        <w:rPr>
          <w:sz w:val="24"/>
          <w:szCs w:val="24"/>
        </w:rPr>
      </w:pPr>
    </w:p>
    <w:p w:rsidR="001118DF" w:rsidRDefault="001118DF" w:rsidP="001118DF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762250" cy="21526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743200" cy="214985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20" cy="21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DF" w:rsidRDefault="004F41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41DF" w:rsidRDefault="004F41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8DF" w:rsidRPr="00565DBD" w:rsidRDefault="001118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№ </w:t>
      </w:r>
      <w:r w:rsidRPr="00565DBD">
        <w:rPr>
          <w:rFonts w:ascii="Times New Roman" w:hAnsi="Times New Roman" w:cs="Times New Roman"/>
          <w:sz w:val="28"/>
          <w:szCs w:val="28"/>
        </w:rPr>
        <w:t>2</w:t>
      </w:r>
    </w:p>
    <w:p w:rsidR="001118DF" w:rsidRDefault="001118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699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</w:t>
      </w:r>
      <w:r w:rsidR="00BF15BD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DD7699">
        <w:rPr>
          <w:rFonts w:ascii="Times New Roman" w:hAnsi="Times New Roman" w:cs="Times New Roman"/>
          <w:sz w:val="28"/>
          <w:szCs w:val="28"/>
        </w:rPr>
        <w:t>2010</w:t>
      </w:r>
      <w:r w:rsidR="00BF15B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D7699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1118DF" w:rsidRPr="006B3A45" w:rsidRDefault="001118DF" w:rsidP="001118DF">
      <w:pPr>
        <w:spacing w:after="0" w:line="240" w:lineRule="auto"/>
        <w:rPr>
          <w:sz w:val="28"/>
          <w:szCs w:val="28"/>
        </w:rPr>
      </w:pPr>
    </w:p>
    <w:p w:rsidR="001118DF" w:rsidRPr="001118DF" w:rsidRDefault="001118DF" w:rsidP="001118DF">
      <w:pPr>
        <w:spacing w:line="24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724150" cy="2524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855" r="3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762250" cy="2552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855" r="3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DF" w:rsidRPr="00BC66A8" w:rsidRDefault="001118DF" w:rsidP="001118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5BD" w:rsidRDefault="00BF15BD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BF15BD" w:rsidRDefault="00BF15BD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Pr="00A35315" w:rsidRDefault="00D717B0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>Схема № 3</w:t>
      </w: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A35315">
        <w:rPr>
          <w:rFonts w:ascii="Times New Roman" w:hAnsi="Times New Roman" w:cs="Times New Roman"/>
          <w:sz w:val="28"/>
          <w:szCs w:val="28"/>
        </w:rPr>
        <w:t>2010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3531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BF15BD" w:rsidRDefault="00BF15BD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Pr="00DD7699" w:rsidRDefault="001118DF" w:rsidP="001118DF">
      <w:pPr>
        <w:spacing w:line="240" w:lineRule="auto"/>
        <w:rPr>
          <w:sz w:val="28"/>
          <w:szCs w:val="28"/>
        </w:rPr>
      </w:pPr>
      <w:r>
        <w:t xml:space="preserve">  </w:t>
      </w:r>
      <w:r w:rsidR="004F41DF">
        <w:rPr>
          <w:noProof/>
        </w:rPr>
        <w:drawing>
          <wp:inline distT="0" distB="0" distL="0" distR="0">
            <wp:extent cx="2857500" cy="25908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87" cy="260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46045" cy="2590132"/>
            <wp:effectExtent l="19050" t="0" r="190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5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D717B0" w:rsidRDefault="00D717B0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4F41DF" w:rsidRDefault="004F41DF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D717B0" w:rsidRPr="00A35315">
        <w:rPr>
          <w:rFonts w:ascii="Times New Roman" w:hAnsi="Times New Roman" w:cs="Times New Roman"/>
          <w:sz w:val="28"/>
          <w:szCs w:val="28"/>
        </w:rPr>
        <w:t>4</w:t>
      </w: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A35315">
        <w:rPr>
          <w:rFonts w:ascii="Times New Roman" w:hAnsi="Times New Roman" w:cs="Times New Roman"/>
          <w:sz w:val="28"/>
          <w:szCs w:val="28"/>
        </w:rPr>
        <w:t>2010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3531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8DF" w:rsidRPr="001118DF" w:rsidRDefault="001118DF" w:rsidP="001118DF">
      <w:pPr>
        <w:spacing w:line="240" w:lineRule="auto"/>
      </w:pPr>
      <w:r>
        <w:t xml:space="preserve">    </w:t>
      </w:r>
      <w:r w:rsidR="00BF15BD">
        <w:rPr>
          <w:noProof/>
        </w:rPr>
        <w:drawing>
          <wp:inline distT="0" distB="0" distL="0" distR="0">
            <wp:extent cx="2714625" cy="2657475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43" cy="26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5BD">
        <w:t xml:space="preserve">    </w:t>
      </w:r>
      <w:r>
        <w:t xml:space="preserve">    </w:t>
      </w:r>
      <w:r w:rsidR="004F41DF">
        <w:rPr>
          <w:noProof/>
        </w:rPr>
        <w:drawing>
          <wp:inline distT="0" distB="0" distL="0" distR="0">
            <wp:extent cx="2647950" cy="2653388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118DF" w:rsidRPr="00B416DE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Pr="00565DBD" w:rsidRDefault="001118DF" w:rsidP="001118DF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Pr="00EF08DD" w:rsidRDefault="001118DF" w:rsidP="001118DF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4F41DF" w:rsidRDefault="004F41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BF15BD" w:rsidRPr="00A35315">
        <w:rPr>
          <w:rFonts w:ascii="Times New Roman" w:hAnsi="Times New Roman" w:cs="Times New Roman"/>
          <w:sz w:val="28"/>
          <w:szCs w:val="28"/>
        </w:rPr>
        <w:t>5</w:t>
      </w: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A35315">
        <w:rPr>
          <w:rFonts w:ascii="Times New Roman" w:hAnsi="Times New Roman" w:cs="Times New Roman"/>
          <w:sz w:val="28"/>
          <w:szCs w:val="28"/>
        </w:rPr>
        <w:t>2010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3531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1118DF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Default="001118DF" w:rsidP="001118DF">
      <w:pPr>
        <w:spacing w:after="0" w:line="240" w:lineRule="auto"/>
        <w:rPr>
          <w:sz w:val="27"/>
          <w:szCs w:val="27"/>
        </w:rPr>
      </w:pPr>
      <w:r w:rsidRPr="00EF08DD">
        <w:rPr>
          <w:noProof/>
          <w:sz w:val="27"/>
          <w:szCs w:val="27"/>
        </w:rPr>
        <w:drawing>
          <wp:inline distT="0" distB="0" distL="0" distR="0">
            <wp:extent cx="2762250" cy="24955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92" cy="25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8DD">
        <w:rPr>
          <w:sz w:val="27"/>
          <w:szCs w:val="27"/>
        </w:rPr>
        <w:t xml:space="preserve">    </w:t>
      </w:r>
      <w:r w:rsidRPr="00EF08DD">
        <w:rPr>
          <w:noProof/>
          <w:sz w:val="27"/>
          <w:szCs w:val="27"/>
        </w:rPr>
        <w:drawing>
          <wp:inline distT="0" distB="0" distL="0" distR="0">
            <wp:extent cx="2913057" cy="2495550"/>
            <wp:effectExtent l="19050" t="0" r="159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28" cy="249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DF" w:rsidRPr="001118DF" w:rsidRDefault="001118DF" w:rsidP="001118DF">
      <w:pPr>
        <w:spacing w:after="0" w:line="240" w:lineRule="auto"/>
        <w:rPr>
          <w:i/>
          <w:sz w:val="27"/>
          <w:szCs w:val="27"/>
        </w:rPr>
      </w:pPr>
    </w:p>
    <w:p w:rsidR="001118DF" w:rsidRPr="00EF08DD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Pr="00EF08DD" w:rsidRDefault="001118DF" w:rsidP="001118DF">
      <w:pPr>
        <w:spacing w:after="0" w:line="240" w:lineRule="auto"/>
        <w:jc w:val="center"/>
        <w:rPr>
          <w:sz w:val="27"/>
          <w:szCs w:val="27"/>
        </w:rPr>
      </w:pPr>
    </w:p>
    <w:p w:rsidR="001118DF" w:rsidRPr="00A35315" w:rsidRDefault="00BF15BD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>Схема № 6</w:t>
      </w:r>
    </w:p>
    <w:p w:rsidR="001118DF" w:rsidRPr="00A35315" w:rsidRDefault="001118DF" w:rsidP="001118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15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A35315">
        <w:rPr>
          <w:rFonts w:ascii="Times New Roman" w:hAnsi="Times New Roman" w:cs="Times New Roman"/>
          <w:sz w:val="28"/>
          <w:szCs w:val="28"/>
        </w:rPr>
        <w:t>2010</w:t>
      </w:r>
      <w:r w:rsidR="00BF15BD" w:rsidRPr="00A3531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3531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B103E2" w:rsidRDefault="00B103E2" w:rsidP="001118DF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1118DF" w:rsidRDefault="001118DF" w:rsidP="001118DF">
      <w:pPr>
        <w:spacing w:after="0" w:line="240" w:lineRule="auto"/>
        <w:rPr>
          <w:sz w:val="27"/>
          <w:szCs w:val="27"/>
        </w:rPr>
      </w:pPr>
      <w:r w:rsidRPr="00EF08DD">
        <w:rPr>
          <w:noProof/>
          <w:sz w:val="27"/>
          <w:szCs w:val="27"/>
        </w:rPr>
        <w:drawing>
          <wp:inline distT="0" distB="0" distL="0" distR="0">
            <wp:extent cx="2756727" cy="2667000"/>
            <wp:effectExtent l="19050" t="0" r="5523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66" cy="266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8DD">
        <w:rPr>
          <w:sz w:val="27"/>
          <w:szCs w:val="27"/>
        </w:rPr>
        <w:t xml:space="preserve">   </w:t>
      </w:r>
      <w:r w:rsidR="00B103E2">
        <w:rPr>
          <w:noProof/>
          <w:sz w:val="27"/>
          <w:szCs w:val="27"/>
        </w:rPr>
        <w:drawing>
          <wp:inline distT="0" distB="0" distL="0" distR="0">
            <wp:extent cx="2924175" cy="2663124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76" cy="26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DF" w:rsidRPr="00EF08DD" w:rsidRDefault="001118DF" w:rsidP="001118DF">
      <w:pPr>
        <w:spacing w:after="0" w:line="240" w:lineRule="auto"/>
        <w:rPr>
          <w:i/>
          <w:sz w:val="27"/>
          <w:szCs w:val="27"/>
        </w:rPr>
      </w:pPr>
    </w:p>
    <w:p w:rsidR="001118DF" w:rsidRDefault="001118DF" w:rsidP="001118DF">
      <w:pPr>
        <w:shd w:val="clear" w:color="auto" w:fill="FFFFFF"/>
        <w:spacing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1118DF" w:rsidRDefault="001118DF" w:rsidP="001118DF">
      <w:pPr>
        <w:shd w:val="clear" w:color="auto" w:fill="FFFFFF"/>
        <w:spacing w:after="0"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103E2" w:rsidRDefault="00B103E2" w:rsidP="001118DF">
      <w:pPr>
        <w:shd w:val="clear" w:color="auto" w:fill="FFFFFF"/>
        <w:spacing w:after="0"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103E2" w:rsidRDefault="00B103E2" w:rsidP="001118DF">
      <w:pPr>
        <w:shd w:val="clear" w:color="auto" w:fill="FFFFFF"/>
        <w:spacing w:after="0"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F41DF" w:rsidRDefault="004F41DF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3C9" w:rsidRPr="00BF15BD" w:rsidRDefault="00BF15BD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7</w:t>
      </w:r>
    </w:p>
    <w:p w:rsidR="00A133C9" w:rsidRDefault="00A133C9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15BD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F15BD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застройки города Элисты,  утвержденных решением Элистинског</w:t>
      </w:r>
      <w:r w:rsidR="00A35315">
        <w:rPr>
          <w:rFonts w:ascii="Times New Roman" w:hAnsi="Times New Roman" w:cs="Times New Roman"/>
          <w:sz w:val="28"/>
          <w:szCs w:val="28"/>
        </w:rPr>
        <w:t xml:space="preserve">о городского Собрания  от 27 декабря </w:t>
      </w:r>
      <w:r w:rsidRPr="00BF15BD">
        <w:rPr>
          <w:rFonts w:ascii="Times New Roman" w:hAnsi="Times New Roman" w:cs="Times New Roman"/>
          <w:sz w:val="28"/>
          <w:szCs w:val="28"/>
        </w:rPr>
        <w:t>2010</w:t>
      </w:r>
      <w:r w:rsidR="00A3531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F15BD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BF15BD" w:rsidRPr="00BF15BD" w:rsidRDefault="00BF15BD" w:rsidP="00BF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3C9" w:rsidRDefault="00A133C9" w:rsidP="00A133C9">
      <w:r>
        <w:rPr>
          <w:noProof/>
        </w:rPr>
        <w:drawing>
          <wp:inline distT="0" distB="0" distL="0" distR="0">
            <wp:extent cx="2857500" cy="25908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86" cy="25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47950" cy="26289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70" cy="263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133C9" w:rsidRDefault="00A133C9" w:rsidP="005B1151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A133C9" w:rsidRDefault="00A133C9" w:rsidP="005B1151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A133C9" w:rsidRDefault="00A133C9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5B1151" w:rsidRPr="001C4E69" w:rsidRDefault="00491942" w:rsidP="005B1151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</w:t>
      </w:r>
      <w:r w:rsidR="005B1151"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t>ОЯСНИТЕЛЬНАЯ ЗАПИСКА</w:t>
      </w:r>
    </w:p>
    <w:p w:rsidR="005B1151" w:rsidRPr="001C4E69" w:rsidRDefault="005B1151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5B1151" w:rsidRPr="001C4E69" w:rsidRDefault="005B1151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1C4E69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5B1151" w:rsidRDefault="005B1151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4E69">
        <w:rPr>
          <w:rFonts w:ascii="Times New Roman" w:hAnsi="Times New Roman" w:cs="Times New Roman"/>
          <w:b/>
          <w:bCs/>
          <w:sz w:val="28"/>
          <w:szCs w:val="28"/>
        </w:rPr>
        <w:t>застройки города Элисты»</w:t>
      </w:r>
    </w:p>
    <w:p w:rsidR="001C65B6" w:rsidRPr="001C4E69" w:rsidRDefault="001C65B6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65B6" w:rsidRPr="001C65B6" w:rsidRDefault="001C65B6" w:rsidP="001C6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6">
        <w:rPr>
          <w:rFonts w:ascii="Times New Roman" w:hAnsi="Times New Roman" w:cs="Times New Roman"/>
          <w:sz w:val="28"/>
          <w:szCs w:val="28"/>
        </w:rPr>
        <w:t>В соответствии со статьей 33 Градостроительного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является поступление предложений об изменении градостроительных регламентов. Предложения о внесении изменений в правила землепользования и застройки в комиссию направляются</w:t>
      </w:r>
      <w:bookmarkStart w:id="3" w:name="sub_33033"/>
      <w:r w:rsidRPr="001C65B6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sub_33034"/>
      <w:bookmarkEnd w:id="3"/>
      <w:r w:rsidRPr="001C65B6">
        <w:rPr>
          <w:rFonts w:ascii="Times New Roman" w:hAnsi="Times New Roman" w:cs="Times New Roman"/>
          <w:sz w:val="28"/>
          <w:szCs w:val="28"/>
        </w:rPr>
        <w:t>органами местного самоуправления в случаях, если необходимо совершенствовать порядок регулирования землепользования и застройки на соответствующей территории городского округа.</w:t>
      </w:r>
    </w:p>
    <w:bookmarkEnd w:id="4"/>
    <w:p w:rsidR="001C65B6" w:rsidRDefault="001C65B6" w:rsidP="001C6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Ввиду значимости для жителей города Элисты и республики </w:t>
      </w:r>
      <w:proofErr w:type="spellStart"/>
      <w:r w:rsidR="00806C26">
        <w:rPr>
          <w:rFonts w:ascii="Times New Roman" w:hAnsi="Times New Roman" w:cs="Times New Roman"/>
          <w:sz w:val="28"/>
          <w:szCs w:val="28"/>
        </w:rPr>
        <w:t>Хурульного</w:t>
      </w:r>
      <w:proofErr w:type="spellEnd"/>
      <w:r w:rsidR="00806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C26">
        <w:rPr>
          <w:rFonts w:ascii="Times New Roman" w:hAnsi="Times New Roman" w:cs="Times New Roman"/>
          <w:sz w:val="28"/>
          <w:szCs w:val="28"/>
        </w:rPr>
        <w:t>комплеса</w:t>
      </w:r>
      <w:proofErr w:type="spellEnd"/>
      <w:r w:rsidR="00806C26">
        <w:rPr>
          <w:rFonts w:ascii="Times New Roman" w:hAnsi="Times New Roman" w:cs="Times New Roman"/>
          <w:sz w:val="28"/>
          <w:szCs w:val="28"/>
        </w:rPr>
        <w:t xml:space="preserve"> и с целью сохранения архитектурного облика столицы </w:t>
      </w:r>
      <w:r>
        <w:rPr>
          <w:rFonts w:ascii="Times New Roman" w:hAnsi="Times New Roman" w:cs="Times New Roman"/>
          <w:sz w:val="28"/>
          <w:szCs w:val="28"/>
        </w:rPr>
        <w:t>Элистинским городским</w:t>
      </w:r>
      <w:r w:rsidRPr="001C65B6">
        <w:rPr>
          <w:rFonts w:ascii="Times New Roman" w:hAnsi="Times New Roman" w:cs="Times New Roman"/>
          <w:sz w:val="28"/>
          <w:szCs w:val="28"/>
        </w:rPr>
        <w:t xml:space="preserve"> Собрание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C65B6">
        <w:rPr>
          <w:rFonts w:ascii="Times New Roman" w:hAnsi="Times New Roman" w:cs="Times New Roman"/>
          <w:sz w:val="28"/>
          <w:szCs w:val="28"/>
        </w:rPr>
        <w:t xml:space="preserve"> в соответствии со статьей 33 Град</w:t>
      </w:r>
      <w:r>
        <w:rPr>
          <w:rFonts w:ascii="Times New Roman" w:hAnsi="Times New Roman" w:cs="Times New Roman"/>
          <w:sz w:val="28"/>
          <w:szCs w:val="28"/>
        </w:rPr>
        <w:t>остроительного кодекса РФ внесено</w:t>
      </w:r>
      <w:r w:rsidRPr="001C65B6">
        <w:rPr>
          <w:rFonts w:ascii="Times New Roman" w:hAnsi="Times New Roman" w:cs="Times New Roman"/>
          <w:sz w:val="28"/>
          <w:szCs w:val="28"/>
        </w:rPr>
        <w:t xml:space="preserve"> предложение рассмотреть вопрос о возможности ограничения этажности строительства объектов капитального строительства до 5 этажей на всей территории, </w:t>
      </w:r>
      <w:r w:rsidRPr="001C65B6">
        <w:rPr>
          <w:rFonts w:ascii="Times New Roman" w:hAnsi="Times New Roman" w:cs="Times New Roman"/>
          <w:b/>
          <w:sz w:val="28"/>
          <w:szCs w:val="28"/>
        </w:rPr>
        <w:t xml:space="preserve">прилегающей к </w:t>
      </w:r>
      <w:proofErr w:type="spellStart"/>
      <w:r w:rsidRPr="001C65B6">
        <w:rPr>
          <w:rFonts w:ascii="Times New Roman" w:hAnsi="Times New Roman" w:cs="Times New Roman"/>
          <w:b/>
          <w:sz w:val="28"/>
          <w:szCs w:val="28"/>
        </w:rPr>
        <w:t>Хурульному</w:t>
      </w:r>
      <w:proofErr w:type="spellEnd"/>
      <w:r w:rsidRPr="001C65B6">
        <w:rPr>
          <w:rFonts w:ascii="Times New Roman" w:hAnsi="Times New Roman" w:cs="Times New Roman"/>
          <w:b/>
          <w:sz w:val="28"/>
          <w:szCs w:val="28"/>
        </w:rPr>
        <w:t xml:space="preserve"> комплексу</w:t>
      </w:r>
      <w:r w:rsidRPr="001C65B6">
        <w:rPr>
          <w:rFonts w:ascii="Times New Roman" w:hAnsi="Times New Roman" w:cs="Times New Roman"/>
          <w:sz w:val="28"/>
          <w:szCs w:val="28"/>
        </w:rPr>
        <w:t>, посредством внесения изменений в Правила землепользования и застройки города Элисты.</w:t>
      </w:r>
    </w:p>
    <w:p w:rsidR="001C65B6" w:rsidRDefault="00E1175D" w:rsidP="001C6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указанного предложения Администрацией города Элисты разработан соответствующий проект решения Элистинского городского Собрания о внесении изменений в Правила</w:t>
      </w:r>
      <w:r w:rsidR="0000495D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</w:t>
      </w:r>
      <w:r>
        <w:rPr>
          <w:rFonts w:ascii="Times New Roman" w:hAnsi="Times New Roman" w:cs="Times New Roman"/>
          <w:sz w:val="28"/>
          <w:szCs w:val="28"/>
        </w:rPr>
        <w:t>орода Элисты, которым предлагается в соответствии со статьей 14 Правил землепользования и застройки города Элисты</w:t>
      </w:r>
      <w:r w:rsidR="0000495D">
        <w:rPr>
          <w:rFonts w:ascii="Times New Roman" w:hAnsi="Times New Roman" w:cs="Times New Roman"/>
          <w:sz w:val="28"/>
          <w:szCs w:val="28"/>
        </w:rPr>
        <w:t xml:space="preserve">, установить для территориальных зон, прилегающих к </w:t>
      </w:r>
      <w:proofErr w:type="spellStart"/>
      <w:r w:rsidR="0000495D">
        <w:rPr>
          <w:rFonts w:ascii="Times New Roman" w:hAnsi="Times New Roman" w:cs="Times New Roman"/>
          <w:sz w:val="28"/>
          <w:szCs w:val="28"/>
        </w:rPr>
        <w:t>Хурульному</w:t>
      </w:r>
      <w:proofErr w:type="spellEnd"/>
      <w:r w:rsidR="0000495D">
        <w:rPr>
          <w:rFonts w:ascii="Times New Roman" w:hAnsi="Times New Roman" w:cs="Times New Roman"/>
          <w:sz w:val="28"/>
          <w:szCs w:val="28"/>
        </w:rPr>
        <w:t xml:space="preserve"> комплексу, </w:t>
      </w:r>
      <w:proofErr w:type="spellStart"/>
      <w:r w:rsidR="0000495D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="00004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495D">
        <w:rPr>
          <w:rFonts w:ascii="Times New Roman" w:hAnsi="Times New Roman" w:cs="Times New Roman"/>
          <w:sz w:val="28"/>
          <w:szCs w:val="28"/>
        </w:rPr>
        <w:t>оганичивающие</w:t>
      </w:r>
      <w:proofErr w:type="spellEnd"/>
      <w:r w:rsidR="0000495D">
        <w:rPr>
          <w:rFonts w:ascii="Times New Roman" w:hAnsi="Times New Roman" w:cs="Times New Roman"/>
          <w:sz w:val="28"/>
          <w:szCs w:val="28"/>
        </w:rPr>
        <w:t xml:space="preserve"> эта</w:t>
      </w:r>
      <w:r w:rsidR="00041473">
        <w:rPr>
          <w:rFonts w:ascii="Times New Roman" w:hAnsi="Times New Roman" w:cs="Times New Roman"/>
          <w:sz w:val="28"/>
          <w:szCs w:val="28"/>
        </w:rPr>
        <w:t xml:space="preserve">жность строительства. </w:t>
      </w:r>
      <w:r w:rsidR="00806C26">
        <w:rPr>
          <w:rFonts w:ascii="Times New Roman" w:hAnsi="Times New Roman" w:cs="Times New Roman"/>
          <w:sz w:val="28"/>
          <w:szCs w:val="28"/>
        </w:rPr>
        <w:t>Данный вопрос был рассмотрен на публичных слушаниях и в установленном порядке вносится для рассмотрения на заседании Элистинского городского Собрания.</w:t>
      </w:r>
    </w:p>
    <w:p w:rsidR="001118DF" w:rsidRPr="00565DBD" w:rsidRDefault="001118DF" w:rsidP="006C7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</w:t>
      </w:r>
      <w:r w:rsidRPr="00A55F2D">
        <w:rPr>
          <w:rFonts w:ascii="Times New Roman" w:hAnsi="Times New Roman" w:cs="Times New Roman"/>
          <w:sz w:val="28"/>
          <w:szCs w:val="28"/>
        </w:rPr>
        <w:t>казанным проектом решения предлагается включить в карту градостроительного зонирования Правил землепользования и застройки города Элисты:</w:t>
      </w:r>
    </w:p>
    <w:p w:rsidR="001118DF" w:rsidRPr="00904310" w:rsidRDefault="001118DF" w:rsidP="006C7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310">
        <w:rPr>
          <w:rFonts w:ascii="Times New Roman" w:hAnsi="Times New Roman" w:cs="Times New Roman"/>
          <w:sz w:val="28"/>
          <w:szCs w:val="28"/>
        </w:rPr>
        <w:t>- в зону жилой застройки первого типа (Ж-1), исключив из зоны природных ландшафтов и городских лесов (Р-3), земельные участки с кадастровыми номерами 08:14:030208:141, 08:14:030208:142 площадью 900 кв.м. каждый, расположенные по адресу: город Элиста, ул. Строительная, №60 «Г».</w:t>
      </w:r>
    </w:p>
    <w:p w:rsidR="001118DF" w:rsidRPr="00904310" w:rsidRDefault="001118DF" w:rsidP="006C7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310">
        <w:rPr>
          <w:rFonts w:ascii="Times New Roman" w:hAnsi="Times New Roman" w:cs="Times New Roman"/>
          <w:sz w:val="28"/>
          <w:szCs w:val="28"/>
        </w:rPr>
        <w:t xml:space="preserve">- в производственно - коммунальную зону первого типа (П-1/46) земельного участка площадью 825 кв.м., расположенного по адресу: г. Элиста, 3 микрорайон, севернее овощного рынка для строительства </w:t>
      </w:r>
      <w:proofErr w:type="spellStart"/>
      <w:r w:rsidRPr="00904310">
        <w:rPr>
          <w:rFonts w:ascii="Times New Roman" w:hAnsi="Times New Roman" w:cs="Times New Roman"/>
          <w:sz w:val="28"/>
          <w:szCs w:val="28"/>
        </w:rPr>
        <w:t>автомоечного</w:t>
      </w:r>
      <w:proofErr w:type="spellEnd"/>
      <w:r w:rsidRPr="00904310">
        <w:rPr>
          <w:rFonts w:ascii="Times New Roman" w:hAnsi="Times New Roman" w:cs="Times New Roman"/>
          <w:sz w:val="28"/>
          <w:szCs w:val="28"/>
        </w:rPr>
        <w:t xml:space="preserve"> центра, с исключением из зоны общественных парков (Р-1/02);</w:t>
      </w:r>
    </w:p>
    <w:p w:rsidR="001118DF" w:rsidRPr="00904310" w:rsidRDefault="001118DF" w:rsidP="006C71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310">
        <w:rPr>
          <w:rFonts w:ascii="Times New Roman" w:hAnsi="Times New Roman" w:cs="Times New Roman"/>
          <w:sz w:val="28"/>
          <w:szCs w:val="28"/>
        </w:rPr>
        <w:t xml:space="preserve">  - в производственно - коммунальную зону четвертого типа (П-4/01) земельного участка площадью 80000 кв.м., расположенного по адресу: г. </w:t>
      </w:r>
      <w:r w:rsidRPr="00904310">
        <w:rPr>
          <w:rFonts w:ascii="Times New Roman" w:hAnsi="Times New Roman" w:cs="Times New Roman"/>
          <w:sz w:val="28"/>
          <w:szCs w:val="28"/>
        </w:rPr>
        <w:lastRenderedPageBreak/>
        <w:t>Элиста, северная промышленная зона, севернее ООО «</w:t>
      </w:r>
      <w:proofErr w:type="spellStart"/>
      <w:r w:rsidRPr="00904310">
        <w:rPr>
          <w:rFonts w:ascii="Times New Roman" w:hAnsi="Times New Roman" w:cs="Times New Roman"/>
          <w:sz w:val="28"/>
          <w:szCs w:val="28"/>
        </w:rPr>
        <w:t>Калмагропромстрой</w:t>
      </w:r>
      <w:proofErr w:type="spellEnd"/>
      <w:r w:rsidRPr="00904310">
        <w:rPr>
          <w:rFonts w:ascii="Times New Roman" w:hAnsi="Times New Roman" w:cs="Times New Roman"/>
          <w:sz w:val="28"/>
          <w:szCs w:val="28"/>
        </w:rPr>
        <w:t>» под строительство асфальтового завода, с исключением из зоны природных ландшафтов и городских лесов (Р-3/02);</w:t>
      </w:r>
    </w:p>
    <w:p w:rsidR="001118DF" w:rsidRPr="00904310" w:rsidRDefault="001118DF" w:rsidP="00A35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310">
        <w:rPr>
          <w:rFonts w:ascii="Times New Roman" w:hAnsi="Times New Roman" w:cs="Times New Roman"/>
          <w:sz w:val="28"/>
          <w:szCs w:val="28"/>
        </w:rPr>
        <w:t xml:space="preserve">  - в зону жилой застройки первого типа (Ж-1/27) земельного участка площадью 91872 кв.м., расположенного по адресу: г. Элиста, </w:t>
      </w:r>
      <w:proofErr w:type="spellStart"/>
      <w:r w:rsidRPr="00904310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904310">
        <w:rPr>
          <w:rFonts w:ascii="Times New Roman" w:hAnsi="Times New Roman" w:cs="Times New Roman"/>
          <w:sz w:val="28"/>
          <w:szCs w:val="28"/>
        </w:rPr>
        <w:t xml:space="preserve"> – западнее ул. </w:t>
      </w:r>
      <w:proofErr w:type="spellStart"/>
      <w:r w:rsidRPr="00904310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Pr="00904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310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Pr="00904310">
        <w:rPr>
          <w:rFonts w:ascii="Times New Roman" w:hAnsi="Times New Roman" w:cs="Times New Roman"/>
          <w:sz w:val="28"/>
          <w:szCs w:val="28"/>
        </w:rPr>
        <w:t>, с исключением из зоны насаждений специального назначения (С-2/01);</w:t>
      </w:r>
    </w:p>
    <w:p w:rsidR="001118DF" w:rsidRPr="00904310" w:rsidRDefault="001118DF" w:rsidP="006C71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310">
        <w:rPr>
          <w:rFonts w:ascii="Times New Roman" w:hAnsi="Times New Roman" w:cs="Times New Roman"/>
          <w:sz w:val="28"/>
          <w:szCs w:val="28"/>
        </w:rPr>
        <w:t xml:space="preserve">  - в зону жилой застройки первого типа (Ж-1/08) земельных участков площадью 617 кв.м., 615 кв.м., 1040 кв.м., 827 кв.м., 1758 кв.м. расположенных по адресу: г. Элиста, ул. Чернышевского, №126 «В», ул. Чернышевского, №126 «Г», ул. Чернышевского, №126 «Д», ул. Чернышевского, №126 «И», ул. Физкультурная, № 29, с исключением из производственно – коммунальной зоны первого типа (П-1/19);</w:t>
      </w:r>
    </w:p>
    <w:p w:rsidR="00A35315" w:rsidRDefault="00A35315" w:rsidP="00A353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3D99">
        <w:rPr>
          <w:rFonts w:ascii="Times New Roman" w:hAnsi="Times New Roman" w:cs="Times New Roman"/>
          <w:sz w:val="28"/>
          <w:szCs w:val="28"/>
        </w:rPr>
        <w:t xml:space="preserve">в зону жилой застройки </w:t>
      </w:r>
      <w:r>
        <w:rPr>
          <w:rFonts w:ascii="Times New Roman" w:hAnsi="Times New Roman" w:cs="Times New Roman"/>
          <w:sz w:val="28"/>
          <w:szCs w:val="28"/>
        </w:rPr>
        <w:t xml:space="preserve">первого типа (Ж-1) </w:t>
      </w:r>
      <w:r w:rsidRPr="00FF3D99">
        <w:rPr>
          <w:rFonts w:ascii="Times New Roman" w:hAnsi="Times New Roman" w:cs="Times New Roman"/>
          <w:sz w:val="28"/>
          <w:szCs w:val="28"/>
        </w:rPr>
        <w:t xml:space="preserve">исключив из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производственно - коммунальной </w:t>
      </w:r>
      <w:r w:rsidRPr="00FF3D99">
        <w:rPr>
          <w:rFonts w:ascii="Times New Roman" w:hAnsi="Times New Roman" w:cs="Times New Roman"/>
          <w:sz w:val="28"/>
          <w:szCs w:val="28"/>
        </w:rPr>
        <w:t>зоны</w:t>
      </w:r>
      <w:r>
        <w:rPr>
          <w:rFonts w:ascii="Times New Roman" w:hAnsi="Times New Roman" w:cs="Times New Roman"/>
          <w:sz w:val="28"/>
          <w:szCs w:val="28"/>
        </w:rPr>
        <w:t xml:space="preserve"> первого типа</w:t>
      </w:r>
      <w:r w:rsidRPr="00FF3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FF3D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F3D99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земельные участки площадью 15</w:t>
      </w:r>
      <w:r w:rsidRPr="00FF3D99">
        <w:rPr>
          <w:rFonts w:ascii="Times New Roman" w:hAnsi="Times New Roman" w:cs="Times New Roman"/>
          <w:sz w:val="28"/>
          <w:szCs w:val="28"/>
        </w:rPr>
        <w:t>00 кв.</w:t>
      </w:r>
      <w:r>
        <w:rPr>
          <w:rFonts w:ascii="Times New Roman" w:hAnsi="Times New Roman" w:cs="Times New Roman"/>
          <w:sz w:val="28"/>
          <w:szCs w:val="28"/>
        </w:rPr>
        <w:t>м., 1494 кв.м., расположенные по адресу: город Элиста, ул. В.И. Ленина</w:t>
      </w:r>
      <w:r w:rsidRPr="00FF3D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 «А».</w:t>
      </w:r>
    </w:p>
    <w:p w:rsidR="001118DF" w:rsidRDefault="001118DF" w:rsidP="00A35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зоны указанных земельных участков не соответствуют функциональной зоне, установленной в Правилах землепользования и застройки города Элисты, необходимо изменить функциональную зону территории указанных зе</w:t>
      </w:r>
      <w:r w:rsidR="00A133C9">
        <w:rPr>
          <w:rFonts w:ascii="Times New Roman" w:hAnsi="Times New Roman" w:cs="Times New Roman"/>
          <w:sz w:val="28"/>
          <w:szCs w:val="28"/>
        </w:rPr>
        <w:t>мельных участков;</w:t>
      </w:r>
    </w:p>
    <w:p w:rsidR="006C7189" w:rsidRDefault="001118DF" w:rsidP="006C7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учитывая обращения заинтересованных лиц, заключения Комиссии по подготовке Правил землепользования и застройки города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8351B5" w:rsidRPr="001C4E69" w:rsidRDefault="001118DF" w:rsidP="006C718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bookmarkEnd w:id="1"/>
    </w:p>
    <w:sectPr w:rsidR="008351B5" w:rsidRPr="001C4E69" w:rsidSect="00957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787"/>
    <w:multiLevelType w:val="hybridMultilevel"/>
    <w:tmpl w:val="5394C43E"/>
    <w:lvl w:ilvl="0" w:tplc="CE703C8A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6250A"/>
    <w:multiLevelType w:val="hybridMultilevel"/>
    <w:tmpl w:val="5E10268E"/>
    <w:lvl w:ilvl="0" w:tplc="7B3C33E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755F4F"/>
    <w:multiLevelType w:val="hybridMultilevel"/>
    <w:tmpl w:val="46ACA980"/>
    <w:lvl w:ilvl="0" w:tplc="C0087C7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514EE"/>
    <w:multiLevelType w:val="hybridMultilevel"/>
    <w:tmpl w:val="F1C6F4A6"/>
    <w:lvl w:ilvl="0" w:tplc="BDA8469C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D2648"/>
    <w:multiLevelType w:val="hybridMultilevel"/>
    <w:tmpl w:val="5502B40A"/>
    <w:lvl w:ilvl="0" w:tplc="7B40A46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E827F4"/>
    <w:multiLevelType w:val="hybridMultilevel"/>
    <w:tmpl w:val="5476A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6632E"/>
    <w:multiLevelType w:val="hybridMultilevel"/>
    <w:tmpl w:val="E9D08846"/>
    <w:lvl w:ilvl="0" w:tplc="3EDE20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A003D0"/>
    <w:multiLevelType w:val="hybridMultilevel"/>
    <w:tmpl w:val="E56CE8B4"/>
    <w:lvl w:ilvl="0" w:tplc="042A282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393119"/>
    <w:multiLevelType w:val="hybridMultilevel"/>
    <w:tmpl w:val="A9F0CE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B1151"/>
    <w:rsid w:val="0000495D"/>
    <w:rsid w:val="00041473"/>
    <w:rsid w:val="001118DF"/>
    <w:rsid w:val="001A75C3"/>
    <w:rsid w:val="001C4E69"/>
    <w:rsid w:val="001C65B6"/>
    <w:rsid w:val="001E4AE8"/>
    <w:rsid w:val="001E5ACF"/>
    <w:rsid w:val="002026F3"/>
    <w:rsid w:val="0026090B"/>
    <w:rsid w:val="00280E99"/>
    <w:rsid w:val="002C797B"/>
    <w:rsid w:val="002D07A5"/>
    <w:rsid w:val="00303E6D"/>
    <w:rsid w:val="00351081"/>
    <w:rsid w:val="00417166"/>
    <w:rsid w:val="00417770"/>
    <w:rsid w:val="0042632E"/>
    <w:rsid w:val="0044069F"/>
    <w:rsid w:val="00450E92"/>
    <w:rsid w:val="0048231B"/>
    <w:rsid w:val="00491942"/>
    <w:rsid w:val="004F41DF"/>
    <w:rsid w:val="00575A25"/>
    <w:rsid w:val="005B1151"/>
    <w:rsid w:val="00601781"/>
    <w:rsid w:val="00622F2B"/>
    <w:rsid w:val="00627C52"/>
    <w:rsid w:val="00632160"/>
    <w:rsid w:val="00666EDD"/>
    <w:rsid w:val="0068581E"/>
    <w:rsid w:val="006B3A45"/>
    <w:rsid w:val="006C7189"/>
    <w:rsid w:val="00751F3A"/>
    <w:rsid w:val="007B19A3"/>
    <w:rsid w:val="00806C26"/>
    <w:rsid w:val="008351B5"/>
    <w:rsid w:val="008E4DD7"/>
    <w:rsid w:val="00957145"/>
    <w:rsid w:val="009E3B29"/>
    <w:rsid w:val="009E60CF"/>
    <w:rsid w:val="009F00D8"/>
    <w:rsid w:val="00A133C9"/>
    <w:rsid w:val="00A35315"/>
    <w:rsid w:val="00AA5A4A"/>
    <w:rsid w:val="00AB00AC"/>
    <w:rsid w:val="00AD6568"/>
    <w:rsid w:val="00B103E2"/>
    <w:rsid w:val="00BB44E2"/>
    <w:rsid w:val="00BF15BD"/>
    <w:rsid w:val="00C16707"/>
    <w:rsid w:val="00C3025D"/>
    <w:rsid w:val="00CC641C"/>
    <w:rsid w:val="00D23CD7"/>
    <w:rsid w:val="00D430F6"/>
    <w:rsid w:val="00D717B0"/>
    <w:rsid w:val="00DB5A76"/>
    <w:rsid w:val="00E1175D"/>
    <w:rsid w:val="00E43FDB"/>
    <w:rsid w:val="00EA7711"/>
    <w:rsid w:val="00EC0301"/>
    <w:rsid w:val="00F73339"/>
    <w:rsid w:val="00FB70A0"/>
    <w:rsid w:val="00FF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145"/>
  </w:style>
  <w:style w:type="paragraph" w:styleId="1">
    <w:name w:val="heading 1"/>
    <w:basedOn w:val="a"/>
    <w:next w:val="a"/>
    <w:link w:val="10"/>
    <w:uiPriority w:val="99"/>
    <w:qFormat/>
    <w:rsid w:val="005B115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unhideWhenUsed/>
    <w:qFormat/>
    <w:rsid w:val="005B1151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B1151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5B1151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List Paragraph"/>
    <w:basedOn w:val="a"/>
    <w:uiPriority w:val="34"/>
    <w:qFormat/>
    <w:rsid w:val="005B115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B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151"/>
    <w:rPr>
      <w:rFonts w:ascii="Tahoma" w:hAnsi="Tahoma" w:cs="Tahoma"/>
      <w:sz w:val="16"/>
      <w:szCs w:val="16"/>
    </w:rPr>
  </w:style>
  <w:style w:type="paragraph" w:customStyle="1" w:styleId="a6">
    <w:name w:val="ОСНОВНОЙ !!!"/>
    <w:basedOn w:val="a7"/>
    <w:link w:val="11"/>
    <w:rsid w:val="00450E92"/>
    <w:pPr>
      <w:spacing w:before="120" w:after="0" w:line="240" w:lineRule="auto"/>
      <w:ind w:firstLine="900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11">
    <w:name w:val="ОСНОВНОЙ !!! Знак1"/>
    <w:basedOn w:val="a0"/>
    <w:link w:val="a6"/>
    <w:rsid w:val="00450E92"/>
    <w:rPr>
      <w:rFonts w:ascii="Arial" w:eastAsia="Times New Roman" w:hAnsi="Arial" w:cs="Times New Roman"/>
      <w:sz w:val="20"/>
      <w:szCs w:val="24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450E9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50E92"/>
  </w:style>
  <w:style w:type="table" w:styleId="a9">
    <w:name w:val="Table Grid"/>
    <w:basedOn w:val="a1"/>
    <w:uiPriority w:val="59"/>
    <w:rsid w:val="00A133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01713-901C-425A-BA5E-E3326F9C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11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13</cp:revision>
  <cp:lastPrinted>2014-03-27T12:08:00Z</cp:lastPrinted>
  <dcterms:created xsi:type="dcterms:W3CDTF">2014-03-18T07:05:00Z</dcterms:created>
  <dcterms:modified xsi:type="dcterms:W3CDTF">2014-03-27T12:09:00Z</dcterms:modified>
</cp:coreProperties>
</file>